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ACAD4" w14:textId="1FE298A5" w:rsidR="00840F79" w:rsidRPr="00AF5DB9" w:rsidRDefault="00840F79" w:rsidP="00AF5DB9">
      <w:pPr>
        <w:spacing w:line="276" w:lineRule="auto"/>
        <w:jc w:val="both"/>
        <w:rPr>
          <w:rFonts w:ascii="Times New Roman" w:hAnsi="Times New Roman" w:cs="Times New Roman"/>
          <w:b/>
        </w:rPr>
      </w:pPr>
      <w:r w:rsidRPr="00AF5DB9">
        <w:rPr>
          <w:rFonts w:ascii="Times New Roman" w:hAnsi="Times New Roman" w:cs="Times New Roman"/>
          <w:b/>
        </w:rPr>
        <w:t>Ufuk Üniversitesi Mezunlar Derneği Tüzüğü</w:t>
      </w:r>
    </w:p>
    <w:tbl>
      <w:tblPr>
        <w:tblStyle w:val="TabloKlavuzu"/>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214"/>
      </w:tblGrid>
      <w:tr w:rsidR="00840F79" w:rsidRPr="00AF5DB9" w14:paraId="24FCA288" w14:textId="77777777" w:rsidTr="00EA31E9">
        <w:tc>
          <w:tcPr>
            <w:tcW w:w="1134" w:type="dxa"/>
          </w:tcPr>
          <w:p w14:paraId="65F40666" w14:textId="77777777" w:rsidR="00840F79" w:rsidRPr="00AF5DB9" w:rsidRDefault="00840F79" w:rsidP="00AF5DB9">
            <w:pPr>
              <w:spacing w:line="276" w:lineRule="auto"/>
              <w:jc w:val="both"/>
              <w:rPr>
                <w:rFonts w:ascii="Times New Roman" w:hAnsi="Times New Roman" w:cs="Times New Roman"/>
                <w:b/>
                <w:bCs/>
              </w:rPr>
            </w:pPr>
            <w:r w:rsidRPr="00AF5DB9">
              <w:rPr>
                <w:rFonts w:ascii="Times New Roman" w:hAnsi="Times New Roman" w:cs="Times New Roman"/>
                <w:b/>
                <w:bCs/>
              </w:rPr>
              <w:t>Madde 1</w:t>
            </w:r>
          </w:p>
        </w:tc>
        <w:tc>
          <w:tcPr>
            <w:tcW w:w="9214" w:type="dxa"/>
          </w:tcPr>
          <w:p w14:paraId="5DA659A9" w14:textId="77777777" w:rsidR="00840F79" w:rsidRPr="00AF5DB9" w:rsidRDefault="00840F79"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Derneğin Adı</w:t>
            </w:r>
          </w:p>
          <w:p w14:paraId="51CA83BB" w14:textId="45B729DE" w:rsidR="00840F79" w:rsidRPr="00AF5DB9" w:rsidRDefault="00840F79" w:rsidP="00AF5DB9">
            <w:pPr>
              <w:spacing w:line="276" w:lineRule="auto"/>
              <w:ind w:left="708"/>
              <w:jc w:val="both"/>
              <w:rPr>
                <w:rFonts w:ascii="Times New Roman" w:hAnsi="Times New Roman" w:cs="Times New Roman"/>
              </w:rPr>
            </w:pPr>
          </w:p>
          <w:p w14:paraId="612C86E1" w14:textId="6B011AA4" w:rsidR="00840F79" w:rsidRPr="00AF5DB9" w:rsidRDefault="00840F7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Derneğin adı: "Ufuk Üniversitesi Mezunlar Derneği" dir. </w:t>
            </w:r>
          </w:p>
          <w:p w14:paraId="043F5FCD" w14:textId="24E597F2" w:rsidR="00840F79" w:rsidRPr="00AF5DB9" w:rsidRDefault="00840F7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kısa adı "U</w:t>
            </w:r>
            <w:r w:rsidR="005F13B8">
              <w:rPr>
                <w:rFonts w:ascii="Times New Roman" w:hAnsi="Times New Roman" w:cs="Times New Roman"/>
                <w:sz w:val="22"/>
                <w:szCs w:val="22"/>
              </w:rPr>
              <w:t>FUKMED</w:t>
            </w:r>
            <w:r w:rsidRPr="00AF5DB9">
              <w:rPr>
                <w:rFonts w:ascii="Times New Roman" w:hAnsi="Times New Roman" w:cs="Times New Roman"/>
                <w:sz w:val="22"/>
                <w:szCs w:val="22"/>
              </w:rPr>
              <w:t xml:space="preserve">" olarak anılacaktır. </w:t>
            </w:r>
          </w:p>
          <w:p w14:paraId="0E4AEAD5" w14:textId="68CE05AD" w:rsidR="00840F79" w:rsidRPr="00AF5DB9" w:rsidRDefault="00840F7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Logosu aşağıdaki gibidir:</w:t>
            </w:r>
          </w:p>
          <w:p w14:paraId="6B1F990F" w14:textId="42BC9FC7" w:rsidR="00840F79" w:rsidRPr="00AF5DB9" w:rsidRDefault="00551155" w:rsidP="00AF5DB9">
            <w:pPr>
              <w:pStyle w:val="GvdeMetni"/>
              <w:spacing w:line="276" w:lineRule="auto"/>
              <w:jc w:val="both"/>
              <w:rPr>
                <w:rFonts w:ascii="Times New Roman" w:hAnsi="Times New Roman" w:cs="Times New Roman"/>
                <w:sz w:val="22"/>
                <w:szCs w:val="22"/>
              </w:rPr>
            </w:pPr>
            <w:r>
              <w:rPr>
                <w:rFonts w:ascii="Times New Roman" w:hAnsi="Times New Roman" w:cs="Times New Roman"/>
                <w:b/>
                <w:noProof/>
                <w:lang w:eastAsia="tr-TR"/>
              </w:rPr>
              <w:drawing>
                <wp:anchor distT="0" distB="0" distL="114300" distR="114300" simplePos="0" relativeHeight="251658240" behindDoc="0" locked="0" layoutInCell="1" allowOverlap="1" wp14:anchorId="12F9E050" wp14:editId="6065A471">
                  <wp:simplePos x="0" y="0"/>
                  <wp:positionH relativeFrom="column">
                    <wp:posOffset>16667</wp:posOffset>
                  </wp:positionH>
                  <wp:positionV relativeFrom="paragraph">
                    <wp:posOffset>72167</wp:posOffset>
                  </wp:positionV>
                  <wp:extent cx="860961" cy="801097"/>
                  <wp:effectExtent l="0" t="0" r="0" b="0"/>
                  <wp:wrapNone/>
                  <wp:docPr id="727146118" name="Resim 1" descr="metin, logo, ticari marka, simge, sembol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46118" name="Resim 1" descr="metin, logo, ticari marka, simge, sembol içeren bir resim"/>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0484" cy="809958"/>
                          </a:xfrm>
                          <a:prstGeom prst="rect">
                            <a:avLst/>
                          </a:prstGeom>
                        </pic:spPr>
                      </pic:pic>
                    </a:graphicData>
                  </a:graphic>
                  <wp14:sizeRelH relativeFrom="margin">
                    <wp14:pctWidth>0</wp14:pctWidth>
                  </wp14:sizeRelH>
                  <wp14:sizeRelV relativeFrom="margin">
                    <wp14:pctHeight>0</wp14:pctHeight>
                  </wp14:sizeRelV>
                </wp:anchor>
              </w:drawing>
            </w:r>
          </w:p>
          <w:p w14:paraId="3E12F472" w14:textId="4595765B" w:rsidR="00840F79" w:rsidRDefault="00B41CDC" w:rsidP="00AF5DB9">
            <w:pPr>
              <w:spacing w:line="276" w:lineRule="auto"/>
              <w:jc w:val="both"/>
              <w:rPr>
                <w:rFonts w:ascii="Times New Roman" w:hAnsi="Times New Roman" w:cs="Times New Roman"/>
                <w:b/>
              </w:rPr>
            </w:pPr>
            <w:r>
              <w:rPr>
                <w:rFonts w:ascii="Times New Roman" w:hAnsi="Times New Roman" w:cs="Times New Roman"/>
                <w:b/>
              </w:rPr>
              <w:t xml:space="preserve"> </w:t>
            </w:r>
          </w:p>
          <w:p w14:paraId="7961A804" w14:textId="77777777" w:rsidR="00551155" w:rsidRDefault="00551155" w:rsidP="00AF5DB9">
            <w:pPr>
              <w:spacing w:line="276" w:lineRule="auto"/>
              <w:jc w:val="both"/>
              <w:rPr>
                <w:rFonts w:ascii="Times New Roman" w:hAnsi="Times New Roman" w:cs="Times New Roman"/>
                <w:b/>
              </w:rPr>
            </w:pPr>
          </w:p>
          <w:p w14:paraId="5E382737" w14:textId="77777777" w:rsidR="00551155" w:rsidRDefault="00551155" w:rsidP="00AF5DB9">
            <w:pPr>
              <w:spacing w:line="276" w:lineRule="auto"/>
              <w:jc w:val="both"/>
              <w:rPr>
                <w:rFonts w:ascii="Times New Roman" w:hAnsi="Times New Roman" w:cs="Times New Roman"/>
                <w:b/>
              </w:rPr>
            </w:pPr>
          </w:p>
          <w:p w14:paraId="49358358" w14:textId="1A73D768" w:rsidR="005F4C6E" w:rsidRPr="005F4C6E" w:rsidRDefault="005F4C6E" w:rsidP="00AF5DB9">
            <w:pPr>
              <w:spacing w:line="276" w:lineRule="auto"/>
              <w:jc w:val="both"/>
              <w:rPr>
                <w:rFonts w:ascii="Times New Roman" w:hAnsi="Times New Roman" w:cs="Times New Roman"/>
                <w:b/>
              </w:rPr>
            </w:pPr>
          </w:p>
        </w:tc>
      </w:tr>
      <w:tr w:rsidR="00840F79" w:rsidRPr="00AF5DB9" w14:paraId="7E36DBA3" w14:textId="77777777" w:rsidTr="00EA31E9">
        <w:tc>
          <w:tcPr>
            <w:tcW w:w="1134" w:type="dxa"/>
          </w:tcPr>
          <w:p w14:paraId="0AF413E6" w14:textId="77777777" w:rsidR="00840F79" w:rsidRPr="00AF5DB9" w:rsidRDefault="00840F79" w:rsidP="00AF5DB9">
            <w:pPr>
              <w:spacing w:line="276" w:lineRule="auto"/>
              <w:jc w:val="both"/>
              <w:rPr>
                <w:rFonts w:ascii="Times New Roman" w:hAnsi="Times New Roman" w:cs="Times New Roman"/>
                <w:b/>
              </w:rPr>
            </w:pPr>
            <w:r w:rsidRPr="00AF5DB9">
              <w:rPr>
                <w:rFonts w:ascii="Times New Roman" w:hAnsi="Times New Roman" w:cs="Times New Roman"/>
                <w:b/>
              </w:rPr>
              <w:t>Madde 2</w:t>
            </w:r>
          </w:p>
        </w:tc>
        <w:tc>
          <w:tcPr>
            <w:tcW w:w="9214" w:type="dxa"/>
          </w:tcPr>
          <w:p w14:paraId="50AC25E3" w14:textId="49979482" w:rsidR="00840F79" w:rsidRPr="00AF5DB9" w:rsidRDefault="00840F7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Derneğin Merkezi </w:t>
            </w:r>
            <w:r w:rsidR="000E0E79" w:rsidRPr="00AF5DB9">
              <w:rPr>
                <w:rFonts w:ascii="Times New Roman" w:hAnsi="Times New Roman" w:cs="Times New Roman"/>
                <w:sz w:val="22"/>
                <w:szCs w:val="22"/>
              </w:rPr>
              <w:t xml:space="preserve"> </w:t>
            </w:r>
          </w:p>
          <w:p w14:paraId="77364C4E" w14:textId="4DE51023" w:rsidR="00EA31E9" w:rsidRPr="00AF5DB9" w:rsidRDefault="00840F7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Merkezi Ankara'da bulunmaktadır. </w:t>
            </w:r>
          </w:p>
          <w:p w14:paraId="4E4B957D" w14:textId="6E983EBA" w:rsidR="00AF6A80" w:rsidRDefault="00EA31E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şubesi açılmayacaktır.</w:t>
            </w:r>
          </w:p>
          <w:p w14:paraId="791A3A2D" w14:textId="77777777" w:rsidR="005F13B8" w:rsidRPr="00AF5DB9" w:rsidRDefault="005F13B8" w:rsidP="00AF5DB9">
            <w:pPr>
              <w:pStyle w:val="GvdeMetni"/>
              <w:spacing w:line="276" w:lineRule="auto"/>
              <w:jc w:val="both"/>
              <w:rPr>
                <w:rFonts w:ascii="Times New Roman" w:hAnsi="Times New Roman" w:cs="Times New Roman"/>
                <w:sz w:val="22"/>
                <w:szCs w:val="22"/>
              </w:rPr>
            </w:pPr>
          </w:p>
        </w:tc>
      </w:tr>
      <w:tr w:rsidR="00840F79" w:rsidRPr="00AF5DB9" w14:paraId="76CC1E1F" w14:textId="77777777" w:rsidTr="00EA31E9">
        <w:tc>
          <w:tcPr>
            <w:tcW w:w="1134" w:type="dxa"/>
          </w:tcPr>
          <w:p w14:paraId="1994EFD5" w14:textId="77777777" w:rsidR="00840F79" w:rsidRPr="00AF5DB9" w:rsidRDefault="00840F79" w:rsidP="00AF5DB9">
            <w:pPr>
              <w:spacing w:line="276" w:lineRule="auto"/>
              <w:jc w:val="both"/>
              <w:rPr>
                <w:rFonts w:ascii="Times New Roman" w:hAnsi="Times New Roman" w:cs="Times New Roman"/>
                <w:b/>
              </w:rPr>
            </w:pPr>
            <w:r w:rsidRPr="00AF5DB9">
              <w:rPr>
                <w:rFonts w:ascii="Times New Roman" w:hAnsi="Times New Roman" w:cs="Times New Roman"/>
                <w:b/>
              </w:rPr>
              <w:t>Madde 3</w:t>
            </w:r>
          </w:p>
        </w:tc>
        <w:tc>
          <w:tcPr>
            <w:tcW w:w="9214" w:type="dxa"/>
          </w:tcPr>
          <w:p w14:paraId="01C17C59" w14:textId="77777777" w:rsidR="00840F79" w:rsidRPr="00AF5DB9" w:rsidRDefault="00840F79"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Derneğin Amacı ve Faaliyetleri</w:t>
            </w:r>
          </w:p>
        </w:tc>
      </w:tr>
      <w:tr w:rsidR="00840F79" w:rsidRPr="00AF5DB9" w14:paraId="38599F73" w14:textId="77777777" w:rsidTr="00EA31E9">
        <w:tc>
          <w:tcPr>
            <w:tcW w:w="1134" w:type="dxa"/>
          </w:tcPr>
          <w:p w14:paraId="0FAC8986" w14:textId="77777777" w:rsidR="00840F79" w:rsidRPr="00AF5DB9" w:rsidRDefault="00840F79" w:rsidP="00AF5DB9">
            <w:pPr>
              <w:spacing w:line="276" w:lineRule="auto"/>
              <w:jc w:val="both"/>
              <w:rPr>
                <w:rFonts w:ascii="Times New Roman" w:hAnsi="Times New Roman" w:cs="Times New Roman"/>
              </w:rPr>
            </w:pPr>
            <w:r w:rsidRPr="00AF5DB9">
              <w:rPr>
                <w:rFonts w:ascii="Times New Roman" w:hAnsi="Times New Roman" w:cs="Times New Roman"/>
              </w:rPr>
              <w:t>1</w:t>
            </w:r>
            <w:r w:rsidR="008F50E7" w:rsidRPr="00AF5DB9">
              <w:rPr>
                <w:rFonts w:ascii="Times New Roman" w:hAnsi="Times New Roman" w:cs="Times New Roman"/>
              </w:rPr>
              <w:t>-</w:t>
            </w:r>
          </w:p>
        </w:tc>
        <w:tc>
          <w:tcPr>
            <w:tcW w:w="9214" w:type="dxa"/>
          </w:tcPr>
          <w:p w14:paraId="69248044" w14:textId="3E8B225B" w:rsidR="00840F79" w:rsidRPr="00AF5DB9" w:rsidRDefault="00840F7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 yasalar ile bu tüzük hükümleri uya</w:t>
            </w:r>
            <w:r w:rsidR="00AF6A80" w:rsidRPr="00AF5DB9">
              <w:rPr>
                <w:rFonts w:ascii="Times New Roman" w:hAnsi="Times New Roman" w:cs="Times New Roman"/>
                <w:sz w:val="22"/>
                <w:szCs w:val="22"/>
              </w:rPr>
              <w:t>rın</w:t>
            </w:r>
            <w:r w:rsidRPr="00AF5DB9">
              <w:rPr>
                <w:rFonts w:ascii="Times New Roman" w:hAnsi="Times New Roman" w:cs="Times New Roman"/>
                <w:sz w:val="22"/>
                <w:szCs w:val="22"/>
              </w:rPr>
              <w:t>ca yönetilmek, amaç ve hizmet konuları</w:t>
            </w:r>
            <w:r w:rsidR="00FA4EA5" w:rsidRPr="00AF5DB9">
              <w:rPr>
                <w:rFonts w:ascii="Times New Roman" w:hAnsi="Times New Roman" w:cs="Times New Roman"/>
                <w:sz w:val="22"/>
                <w:szCs w:val="22"/>
              </w:rPr>
              <w:t xml:space="preserve"> doğrultusunda, sosyal al</w:t>
            </w:r>
            <w:r w:rsidRPr="00AF5DB9">
              <w:rPr>
                <w:rFonts w:ascii="Times New Roman" w:hAnsi="Times New Roman" w:cs="Times New Roman"/>
                <w:sz w:val="22"/>
                <w:szCs w:val="22"/>
              </w:rPr>
              <w:t>anda, çalışmalar yapmak üzere kurulmuştur. Faaliyetlerinde kamu yararına olma önceliği vardır. Bir sivil toplum kuruluşu olarak, anayasamıza ve yasalarımıza uygun olarak Cumhuriyetimizin çağdaş, laik, Atatürkçü ve demokratik temel ilkeleri doğrultusunda v</w:t>
            </w:r>
            <w:r w:rsidR="00333B9C" w:rsidRPr="00AF5DB9">
              <w:rPr>
                <w:rFonts w:ascii="Times New Roman" w:hAnsi="Times New Roman" w:cs="Times New Roman"/>
                <w:sz w:val="22"/>
                <w:szCs w:val="22"/>
              </w:rPr>
              <w:t>e bilimsel düşünce sistemi esasla</w:t>
            </w:r>
            <w:r w:rsidRPr="00AF5DB9">
              <w:rPr>
                <w:rFonts w:ascii="Times New Roman" w:hAnsi="Times New Roman" w:cs="Times New Roman"/>
                <w:sz w:val="22"/>
                <w:szCs w:val="22"/>
              </w:rPr>
              <w:t xml:space="preserve">rı </w:t>
            </w:r>
            <w:r w:rsidR="00AF6A80" w:rsidRPr="00AF5DB9">
              <w:rPr>
                <w:rFonts w:ascii="Times New Roman" w:hAnsi="Times New Roman" w:cs="Times New Roman"/>
                <w:sz w:val="22"/>
                <w:szCs w:val="22"/>
              </w:rPr>
              <w:t>dâhilinde</w:t>
            </w:r>
            <w:r w:rsidR="00FA4EA5" w:rsidRPr="00AF5DB9">
              <w:rPr>
                <w:rFonts w:ascii="Times New Roman" w:hAnsi="Times New Roman" w:cs="Times New Roman"/>
                <w:sz w:val="22"/>
                <w:szCs w:val="22"/>
              </w:rPr>
              <w:t xml:space="preserve"> </w:t>
            </w:r>
            <w:r w:rsidR="00AF6A80" w:rsidRPr="00AF5DB9">
              <w:rPr>
                <w:rFonts w:ascii="Times New Roman" w:hAnsi="Times New Roman" w:cs="Times New Roman"/>
                <w:sz w:val="22"/>
                <w:szCs w:val="22"/>
              </w:rPr>
              <w:t>a</w:t>
            </w:r>
            <w:r w:rsidRPr="00AF5DB9">
              <w:rPr>
                <w:rFonts w:ascii="Times New Roman" w:hAnsi="Times New Roman" w:cs="Times New Roman"/>
                <w:sz w:val="22"/>
                <w:szCs w:val="22"/>
              </w:rPr>
              <w:t>maçlarına yönelik faaliyetler gösterir, toplumu bilgilendirir ve yönetim kurulu kara</w:t>
            </w:r>
            <w:r w:rsidR="00AF6A80" w:rsidRPr="00AF5DB9">
              <w:rPr>
                <w:rFonts w:ascii="Times New Roman" w:hAnsi="Times New Roman" w:cs="Times New Roman"/>
                <w:sz w:val="22"/>
                <w:szCs w:val="22"/>
              </w:rPr>
              <w:t>rı</w:t>
            </w:r>
            <w:r w:rsidRPr="00AF5DB9">
              <w:rPr>
                <w:rFonts w:ascii="Times New Roman" w:hAnsi="Times New Roman" w:cs="Times New Roman"/>
                <w:sz w:val="22"/>
                <w:szCs w:val="22"/>
              </w:rPr>
              <w:t>yla kamuoyuna görüş bildirir.</w:t>
            </w:r>
          </w:p>
        </w:tc>
      </w:tr>
      <w:tr w:rsidR="00AF6A80" w:rsidRPr="00AF5DB9" w14:paraId="30E5F0E3" w14:textId="77777777" w:rsidTr="00D90E88">
        <w:tc>
          <w:tcPr>
            <w:tcW w:w="1134" w:type="dxa"/>
          </w:tcPr>
          <w:p w14:paraId="6146C416" w14:textId="77777777" w:rsidR="00AF6A80" w:rsidRPr="00AF5DB9" w:rsidRDefault="00AF6A80" w:rsidP="00AF5DB9">
            <w:pPr>
              <w:spacing w:line="276" w:lineRule="auto"/>
              <w:jc w:val="both"/>
              <w:rPr>
                <w:rFonts w:ascii="Times New Roman" w:hAnsi="Times New Roman" w:cs="Times New Roman"/>
              </w:rPr>
            </w:pPr>
            <w:r w:rsidRPr="00AF5DB9">
              <w:rPr>
                <w:rFonts w:ascii="Times New Roman" w:hAnsi="Times New Roman" w:cs="Times New Roman"/>
              </w:rPr>
              <w:t>2</w:t>
            </w:r>
            <w:r w:rsidR="008F50E7" w:rsidRPr="00AF5DB9">
              <w:rPr>
                <w:rFonts w:ascii="Times New Roman" w:hAnsi="Times New Roman" w:cs="Times New Roman"/>
              </w:rPr>
              <w:t>-</w:t>
            </w:r>
          </w:p>
        </w:tc>
        <w:tc>
          <w:tcPr>
            <w:tcW w:w="9214" w:type="dxa"/>
          </w:tcPr>
          <w:p w14:paraId="72DD5A81" w14:textId="24D60D35" w:rsidR="00AF6A80" w:rsidRPr="00AF5DB9" w:rsidRDefault="00AF6A8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Ufuk </w:t>
            </w:r>
            <w:r w:rsidR="005D6B4F" w:rsidRPr="00AF5DB9">
              <w:rPr>
                <w:rFonts w:ascii="Times New Roman" w:hAnsi="Times New Roman" w:cs="Times New Roman"/>
                <w:sz w:val="22"/>
                <w:szCs w:val="22"/>
              </w:rPr>
              <w:t xml:space="preserve">Üniversitesi (UÜ) </w:t>
            </w:r>
            <w:r w:rsidRPr="00AF5DB9">
              <w:rPr>
                <w:rFonts w:ascii="Times New Roman" w:hAnsi="Times New Roman" w:cs="Times New Roman"/>
                <w:sz w:val="22"/>
                <w:szCs w:val="22"/>
              </w:rPr>
              <w:t xml:space="preserve">mezunları, dernek üyeleri ve yakınları arasında sosyal, kültürel, bilimsel, mesleki, sanatsal, </w:t>
            </w:r>
            <w:r w:rsidR="00462013" w:rsidRPr="00AF5DB9">
              <w:rPr>
                <w:rFonts w:ascii="Times New Roman" w:hAnsi="Times New Roman" w:cs="Times New Roman"/>
                <w:sz w:val="22"/>
                <w:szCs w:val="22"/>
              </w:rPr>
              <w:t>eğitsel</w:t>
            </w:r>
            <w:r w:rsidRPr="00AF5DB9">
              <w:rPr>
                <w:rFonts w:ascii="Times New Roman" w:hAnsi="Times New Roman" w:cs="Times New Roman"/>
                <w:sz w:val="22"/>
                <w:szCs w:val="22"/>
              </w:rPr>
              <w:t xml:space="preserve"> faaliyetlerin gerçekleştirilmesine destek olmak.</w:t>
            </w:r>
          </w:p>
        </w:tc>
      </w:tr>
      <w:tr w:rsidR="00AF6A80" w:rsidRPr="00AF5DB9" w14:paraId="3D3D54CE" w14:textId="77777777" w:rsidTr="00D90E88">
        <w:tc>
          <w:tcPr>
            <w:tcW w:w="1134" w:type="dxa"/>
          </w:tcPr>
          <w:p w14:paraId="00570F35" w14:textId="77777777" w:rsidR="00AF6A80" w:rsidRPr="00AF5DB9" w:rsidRDefault="00AF6A80" w:rsidP="00AF5DB9">
            <w:pPr>
              <w:spacing w:line="276" w:lineRule="auto"/>
              <w:jc w:val="both"/>
              <w:rPr>
                <w:rFonts w:ascii="Times New Roman" w:hAnsi="Times New Roman" w:cs="Times New Roman"/>
              </w:rPr>
            </w:pPr>
            <w:r w:rsidRPr="00AF5DB9">
              <w:rPr>
                <w:rFonts w:ascii="Times New Roman" w:hAnsi="Times New Roman" w:cs="Times New Roman"/>
              </w:rPr>
              <w:t>3</w:t>
            </w:r>
            <w:r w:rsidR="008F50E7" w:rsidRPr="00AF5DB9">
              <w:rPr>
                <w:rFonts w:ascii="Times New Roman" w:hAnsi="Times New Roman" w:cs="Times New Roman"/>
              </w:rPr>
              <w:t>-</w:t>
            </w:r>
          </w:p>
        </w:tc>
        <w:tc>
          <w:tcPr>
            <w:tcW w:w="9214" w:type="dxa"/>
          </w:tcPr>
          <w:p w14:paraId="26EF1675" w14:textId="24A4BC7D" w:rsidR="00AF6A80" w:rsidRPr="00AF5DB9" w:rsidRDefault="00AF6A8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Üyeler arasında, dostluk, arkadaşlık, karşılıklı sevgi ve saygıyı etkinleştirici ve güçlendirici faaliyetlerde bulunmak, mezunlar ve üyeler arasın da etik kuralların yerleşmesine ve güçlenmesine katkı sağlamak.</w:t>
            </w:r>
          </w:p>
        </w:tc>
      </w:tr>
      <w:tr w:rsidR="00AF6A80" w:rsidRPr="00AF5DB9" w14:paraId="3D14092D" w14:textId="77777777" w:rsidTr="00D90E88">
        <w:tc>
          <w:tcPr>
            <w:tcW w:w="1134" w:type="dxa"/>
          </w:tcPr>
          <w:p w14:paraId="74EB43F1" w14:textId="77777777" w:rsidR="00AF6A80" w:rsidRPr="00AF5DB9" w:rsidRDefault="00462013" w:rsidP="00AF5DB9">
            <w:pPr>
              <w:spacing w:line="276" w:lineRule="auto"/>
              <w:jc w:val="both"/>
              <w:rPr>
                <w:rFonts w:ascii="Times New Roman" w:hAnsi="Times New Roman" w:cs="Times New Roman"/>
              </w:rPr>
            </w:pPr>
            <w:r w:rsidRPr="00AF5DB9">
              <w:rPr>
                <w:rFonts w:ascii="Times New Roman" w:hAnsi="Times New Roman" w:cs="Times New Roman"/>
              </w:rPr>
              <w:t>4</w:t>
            </w:r>
            <w:r w:rsidR="008F50E7" w:rsidRPr="00AF5DB9">
              <w:rPr>
                <w:rFonts w:ascii="Times New Roman" w:hAnsi="Times New Roman" w:cs="Times New Roman"/>
              </w:rPr>
              <w:t>-</w:t>
            </w:r>
          </w:p>
        </w:tc>
        <w:tc>
          <w:tcPr>
            <w:tcW w:w="9214" w:type="dxa"/>
          </w:tcPr>
          <w:p w14:paraId="009A5DFB" w14:textId="4919DC3D" w:rsidR="00AF6A80" w:rsidRPr="00AF5DB9" w:rsidRDefault="00462013"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Mezunların</w:t>
            </w:r>
            <w:r w:rsidRPr="00AF5DB9">
              <w:rPr>
                <w:rFonts w:ascii="Times New Roman" w:hAnsi="Times New Roman" w:cs="Times New Roman"/>
                <w:spacing w:val="-24"/>
                <w:sz w:val="22"/>
                <w:szCs w:val="22"/>
              </w:rPr>
              <w:t xml:space="preserve"> </w:t>
            </w:r>
            <w:r w:rsidRPr="00AF5DB9">
              <w:rPr>
                <w:rFonts w:ascii="Times New Roman" w:hAnsi="Times New Roman" w:cs="Times New Roman"/>
                <w:sz w:val="22"/>
                <w:szCs w:val="22"/>
              </w:rPr>
              <w:t>UÜ</w:t>
            </w:r>
            <w:r w:rsidRPr="00AF5DB9">
              <w:rPr>
                <w:rFonts w:ascii="Times New Roman" w:hAnsi="Times New Roman" w:cs="Times New Roman"/>
                <w:spacing w:val="-26"/>
                <w:sz w:val="22"/>
                <w:szCs w:val="22"/>
              </w:rPr>
              <w:t xml:space="preserve"> </w:t>
            </w:r>
            <w:r w:rsidR="00FA4EA5" w:rsidRPr="00AF5DB9">
              <w:rPr>
                <w:rFonts w:ascii="Times New Roman" w:hAnsi="Times New Roman" w:cs="Times New Roman"/>
                <w:sz w:val="22"/>
                <w:szCs w:val="22"/>
              </w:rPr>
              <w:t>öğrencileri</w:t>
            </w:r>
            <w:r w:rsidRPr="00AF5DB9">
              <w:rPr>
                <w:rFonts w:ascii="Times New Roman" w:hAnsi="Times New Roman" w:cs="Times New Roman"/>
                <w:spacing w:val="-24"/>
                <w:sz w:val="22"/>
                <w:szCs w:val="22"/>
              </w:rPr>
              <w:t xml:space="preserve"> </w:t>
            </w:r>
            <w:r w:rsidRPr="00AF5DB9">
              <w:rPr>
                <w:rFonts w:ascii="Times New Roman" w:hAnsi="Times New Roman" w:cs="Times New Roman"/>
                <w:color w:val="111111"/>
                <w:sz w:val="22"/>
                <w:szCs w:val="22"/>
              </w:rPr>
              <w:t>ile</w:t>
            </w:r>
            <w:r w:rsidRPr="00AF5DB9">
              <w:rPr>
                <w:rFonts w:ascii="Times New Roman" w:hAnsi="Times New Roman" w:cs="Times New Roman"/>
                <w:color w:val="111111"/>
                <w:spacing w:val="-32"/>
                <w:sz w:val="22"/>
                <w:szCs w:val="22"/>
              </w:rPr>
              <w:t xml:space="preserve"> </w:t>
            </w:r>
            <w:r w:rsidRPr="00AF5DB9">
              <w:rPr>
                <w:rFonts w:ascii="Times New Roman" w:hAnsi="Times New Roman" w:cs="Times New Roman"/>
                <w:sz w:val="22"/>
                <w:szCs w:val="22"/>
              </w:rPr>
              <w:t>ilişkilerini</w:t>
            </w:r>
            <w:r w:rsidRPr="00AF5DB9">
              <w:rPr>
                <w:rFonts w:ascii="Times New Roman" w:hAnsi="Times New Roman" w:cs="Times New Roman"/>
                <w:spacing w:val="-14"/>
                <w:sz w:val="22"/>
                <w:szCs w:val="22"/>
              </w:rPr>
              <w:t xml:space="preserve"> </w:t>
            </w:r>
            <w:r w:rsidRPr="00AF5DB9">
              <w:rPr>
                <w:rFonts w:ascii="Times New Roman" w:hAnsi="Times New Roman" w:cs="Times New Roman"/>
                <w:sz w:val="22"/>
                <w:szCs w:val="22"/>
              </w:rPr>
              <w:t>arttırmak</w:t>
            </w:r>
            <w:r w:rsidRPr="00AF5DB9">
              <w:rPr>
                <w:rFonts w:ascii="Times New Roman" w:hAnsi="Times New Roman" w:cs="Times New Roman"/>
                <w:spacing w:val="-30"/>
                <w:sz w:val="22"/>
                <w:szCs w:val="22"/>
              </w:rPr>
              <w:t xml:space="preserve"> </w:t>
            </w:r>
            <w:r w:rsidRPr="00AF5DB9">
              <w:rPr>
                <w:rFonts w:ascii="Times New Roman" w:hAnsi="Times New Roman" w:cs="Times New Roman"/>
                <w:sz w:val="22"/>
                <w:szCs w:val="22"/>
              </w:rPr>
              <w:t>ve</w:t>
            </w:r>
            <w:r w:rsidRPr="00AF5DB9">
              <w:rPr>
                <w:rFonts w:ascii="Times New Roman" w:hAnsi="Times New Roman" w:cs="Times New Roman"/>
                <w:spacing w:val="-26"/>
                <w:sz w:val="22"/>
                <w:szCs w:val="22"/>
              </w:rPr>
              <w:t xml:space="preserve"> </w:t>
            </w:r>
            <w:r w:rsidRPr="00AF5DB9">
              <w:rPr>
                <w:rFonts w:ascii="Times New Roman" w:hAnsi="Times New Roman" w:cs="Times New Roman"/>
                <w:sz w:val="22"/>
                <w:szCs w:val="22"/>
              </w:rPr>
              <w:t>geliştirmek.</w:t>
            </w:r>
            <w:r w:rsidRPr="00AF5DB9">
              <w:rPr>
                <w:rFonts w:ascii="Times New Roman" w:hAnsi="Times New Roman" w:cs="Times New Roman"/>
                <w:spacing w:val="-26"/>
                <w:sz w:val="22"/>
                <w:szCs w:val="22"/>
              </w:rPr>
              <w:t xml:space="preserve"> </w:t>
            </w:r>
            <w:r w:rsidRPr="00AF5DB9">
              <w:rPr>
                <w:rFonts w:ascii="Times New Roman" w:hAnsi="Times New Roman" w:cs="Times New Roman"/>
                <w:sz w:val="22"/>
                <w:szCs w:val="22"/>
              </w:rPr>
              <w:t>Kariyerlerinin</w:t>
            </w:r>
            <w:r w:rsidRPr="00AF5DB9">
              <w:rPr>
                <w:rFonts w:ascii="Times New Roman" w:hAnsi="Times New Roman" w:cs="Times New Roman"/>
                <w:spacing w:val="-28"/>
                <w:sz w:val="22"/>
                <w:szCs w:val="22"/>
              </w:rPr>
              <w:t xml:space="preserve"> </w:t>
            </w:r>
            <w:r w:rsidRPr="00AF5DB9">
              <w:rPr>
                <w:rFonts w:ascii="Times New Roman" w:hAnsi="Times New Roman" w:cs="Times New Roman"/>
                <w:sz w:val="22"/>
                <w:szCs w:val="22"/>
              </w:rPr>
              <w:t>oluşum</w:t>
            </w:r>
            <w:r w:rsidRPr="00AF5DB9">
              <w:rPr>
                <w:rFonts w:ascii="Times New Roman" w:hAnsi="Times New Roman" w:cs="Times New Roman"/>
                <w:spacing w:val="-38"/>
                <w:sz w:val="22"/>
                <w:szCs w:val="22"/>
              </w:rPr>
              <w:t xml:space="preserve"> </w:t>
            </w:r>
            <w:r w:rsidRPr="00AF5DB9">
              <w:rPr>
                <w:rFonts w:ascii="Times New Roman" w:hAnsi="Times New Roman" w:cs="Times New Roman"/>
                <w:color w:val="1A1A1A"/>
                <w:sz w:val="22"/>
                <w:szCs w:val="22"/>
              </w:rPr>
              <w:t xml:space="preserve">ve </w:t>
            </w:r>
            <w:r w:rsidRPr="00AF5DB9">
              <w:rPr>
                <w:rFonts w:ascii="Times New Roman" w:hAnsi="Times New Roman" w:cs="Times New Roman"/>
                <w:sz w:val="22"/>
                <w:szCs w:val="22"/>
              </w:rPr>
              <w:t xml:space="preserve">gelişimine katkıda bulunup, staj imkânları sağlamak </w:t>
            </w:r>
            <w:r w:rsidRPr="00AF5DB9">
              <w:rPr>
                <w:rFonts w:ascii="Times New Roman" w:hAnsi="Times New Roman" w:cs="Times New Roman"/>
                <w:color w:val="111111"/>
                <w:sz w:val="22"/>
                <w:szCs w:val="22"/>
              </w:rPr>
              <w:t xml:space="preserve">ve </w:t>
            </w:r>
            <w:r w:rsidRPr="00AF5DB9">
              <w:rPr>
                <w:rFonts w:ascii="Times New Roman" w:hAnsi="Times New Roman" w:cs="Times New Roman"/>
                <w:sz w:val="22"/>
                <w:szCs w:val="22"/>
              </w:rPr>
              <w:t>iş bulmada destek olmak</w:t>
            </w:r>
            <w:r w:rsidR="008F50E7" w:rsidRPr="00AF5DB9">
              <w:rPr>
                <w:rFonts w:ascii="Times New Roman" w:hAnsi="Times New Roman" w:cs="Times New Roman"/>
                <w:sz w:val="22"/>
                <w:szCs w:val="22"/>
              </w:rPr>
              <w:t>.</w:t>
            </w:r>
          </w:p>
        </w:tc>
      </w:tr>
      <w:tr w:rsidR="00462013" w:rsidRPr="00AF5DB9" w14:paraId="7A0BA381" w14:textId="77777777" w:rsidTr="00D90E88">
        <w:tc>
          <w:tcPr>
            <w:tcW w:w="1134" w:type="dxa"/>
          </w:tcPr>
          <w:p w14:paraId="44B0D685" w14:textId="77777777" w:rsidR="00462013" w:rsidRPr="00AF5DB9" w:rsidRDefault="00462013" w:rsidP="00AF5DB9">
            <w:pPr>
              <w:spacing w:line="276" w:lineRule="auto"/>
              <w:jc w:val="both"/>
              <w:rPr>
                <w:rFonts w:ascii="Times New Roman" w:hAnsi="Times New Roman" w:cs="Times New Roman"/>
              </w:rPr>
            </w:pPr>
            <w:r w:rsidRPr="00AF5DB9">
              <w:rPr>
                <w:rFonts w:ascii="Times New Roman" w:hAnsi="Times New Roman" w:cs="Times New Roman"/>
              </w:rPr>
              <w:t>5</w:t>
            </w:r>
            <w:r w:rsidR="008F50E7" w:rsidRPr="00AF5DB9">
              <w:rPr>
                <w:rFonts w:ascii="Times New Roman" w:hAnsi="Times New Roman" w:cs="Times New Roman"/>
              </w:rPr>
              <w:t>-</w:t>
            </w:r>
          </w:p>
        </w:tc>
        <w:tc>
          <w:tcPr>
            <w:tcW w:w="9214" w:type="dxa"/>
          </w:tcPr>
          <w:p w14:paraId="4F228315" w14:textId="6BF40F8E" w:rsidR="00462013" w:rsidRPr="00AF5DB9" w:rsidRDefault="007934F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UÜ</w:t>
            </w:r>
            <w:r w:rsidR="00462013" w:rsidRPr="00AF5DB9">
              <w:rPr>
                <w:rFonts w:ascii="Times New Roman" w:hAnsi="Times New Roman" w:cs="Times New Roman"/>
                <w:spacing w:val="-27"/>
                <w:sz w:val="22"/>
                <w:szCs w:val="22"/>
              </w:rPr>
              <w:t xml:space="preserve"> </w:t>
            </w:r>
            <w:r w:rsidR="00462013" w:rsidRPr="00AF5DB9">
              <w:rPr>
                <w:rFonts w:ascii="Times New Roman" w:hAnsi="Times New Roman" w:cs="Times New Roman"/>
                <w:sz w:val="22"/>
                <w:szCs w:val="22"/>
              </w:rPr>
              <w:t>etkililiğini</w:t>
            </w:r>
            <w:r w:rsidR="00462013" w:rsidRPr="00AF5DB9">
              <w:rPr>
                <w:rFonts w:ascii="Times New Roman" w:hAnsi="Times New Roman" w:cs="Times New Roman"/>
                <w:spacing w:val="-25"/>
                <w:sz w:val="22"/>
                <w:szCs w:val="22"/>
              </w:rPr>
              <w:t xml:space="preserve"> </w:t>
            </w:r>
            <w:r w:rsidR="00462013" w:rsidRPr="00AF5DB9">
              <w:rPr>
                <w:rFonts w:ascii="Times New Roman" w:hAnsi="Times New Roman" w:cs="Times New Roman"/>
                <w:sz w:val="22"/>
                <w:szCs w:val="22"/>
              </w:rPr>
              <w:t>ve</w:t>
            </w:r>
            <w:r w:rsidR="00462013" w:rsidRPr="00AF5DB9">
              <w:rPr>
                <w:rFonts w:ascii="Times New Roman" w:hAnsi="Times New Roman" w:cs="Times New Roman"/>
                <w:spacing w:val="-30"/>
                <w:sz w:val="22"/>
                <w:szCs w:val="22"/>
              </w:rPr>
              <w:t xml:space="preserve"> </w:t>
            </w:r>
            <w:r w:rsidR="00462013" w:rsidRPr="00AF5DB9">
              <w:rPr>
                <w:rFonts w:ascii="Times New Roman" w:hAnsi="Times New Roman" w:cs="Times New Roman"/>
                <w:sz w:val="22"/>
                <w:szCs w:val="22"/>
              </w:rPr>
              <w:t>saygınlığını</w:t>
            </w:r>
            <w:r w:rsidR="00462013" w:rsidRPr="00AF5DB9">
              <w:rPr>
                <w:rFonts w:ascii="Times New Roman" w:hAnsi="Times New Roman" w:cs="Times New Roman"/>
                <w:spacing w:val="-27"/>
                <w:sz w:val="22"/>
                <w:szCs w:val="22"/>
              </w:rPr>
              <w:t xml:space="preserve"> </w:t>
            </w:r>
            <w:r w:rsidR="00462013" w:rsidRPr="00AF5DB9">
              <w:rPr>
                <w:rFonts w:ascii="Times New Roman" w:hAnsi="Times New Roman" w:cs="Times New Roman"/>
                <w:sz w:val="22"/>
                <w:szCs w:val="22"/>
              </w:rPr>
              <w:t>artırıcı</w:t>
            </w:r>
            <w:r w:rsidR="00462013" w:rsidRPr="00AF5DB9">
              <w:rPr>
                <w:rFonts w:ascii="Times New Roman" w:hAnsi="Times New Roman" w:cs="Times New Roman"/>
                <w:spacing w:val="-20"/>
                <w:sz w:val="22"/>
                <w:szCs w:val="22"/>
              </w:rPr>
              <w:t xml:space="preserve"> </w:t>
            </w:r>
            <w:r w:rsidR="00462013" w:rsidRPr="00AF5DB9">
              <w:rPr>
                <w:rFonts w:ascii="Times New Roman" w:hAnsi="Times New Roman" w:cs="Times New Roman"/>
                <w:sz w:val="22"/>
                <w:szCs w:val="22"/>
              </w:rPr>
              <w:t>çalışmalar</w:t>
            </w:r>
            <w:r w:rsidR="00462013" w:rsidRPr="00AF5DB9">
              <w:rPr>
                <w:rFonts w:ascii="Times New Roman" w:hAnsi="Times New Roman" w:cs="Times New Roman"/>
                <w:spacing w:val="-25"/>
                <w:sz w:val="22"/>
                <w:szCs w:val="22"/>
              </w:rPr>
              <w:t xml:space="preserve"> </w:t>
            </w:r>
            <w:r w:rsidR="00462013" w:rsidRPr="00AF5DB9">
              <w:rPr>
                <w:rFonts w:ascii="Times New Roman" w:hAnsi="Times New Roman" w:cs="Times New Roman"/>
                <w:sz w:val="22"/>
                <w:szCs w:val="22"/>
              </w:rPr>
              <w:t>yapmak.</w:t>
            </w:r>
            <w:r w:rsidR="00462013" w:rsidRPr="00AF5DB9">
              <w:rPr>
                <w:rFonts w:ascii="Times New Roman" w:hAnsi="Times New Roman" w:cs="Times New Roman"/>
                <w:spacing w:val="-32"/>
                <w:sz w:val="22"/>
                <w:szCs w:val="22"/>
              </w:rPr>
              <w:t xml:space="preserve"> </w:t>
            </w:r>
            <w:r w:rsidR="00462013" w:rsidRPr="00AF5DB9">
              <w:rPr>
                <w:rFonts w:ascii="Times New Roman" w:hAnsi="Times New Roman" w:cs="Times New Roman"/>
                <w:sz w:val="22"/>
                <w:szCs w:val="22"/>
              </w:rPr>
              <w:t>Bu</w:t>
            </w:r>
            <w:r w:rsidR="00462013" w:rsidRPr="00AF5DB9">
              <w:rPr>
                <w:rFonts w:ascii="Times New Roman" w:hAnsi="Times New Roman" w:cs="Times New Roman"/>
                <w:spacing w:val="-33"/>
                <w:sz w:val="22"/>
                <w:szCs w:val="22"/>
              </w:rPr>
              <w:t xml:space="preserve"> </w:t>
            </w:r>
            <w:r w:rsidR="00462013" w:rsidRPr="00AF5DB9">
              <w:rPr>
                <w:rFonts w:ascii="Times New Roman" w:hAnsi="Times New Roman" w:cs="Times New Roman"/>
                <w:sz w:val="22"/>
                <w:szCs w:val="22"/>
              </w:rPr>
              <w:t>ama</w:t>
            </w:r>
            <w:r w:rsidR="00462013" w:rsidRPr="00AF5DB9">
              <w:rPr>
                <w:rFonts w:ascii="Times New Roman" w:hAnsi="Times New Roman" w:cs="Times New Roman"/>
                <w:spacing w:val="-53"/>
                <w:sz w:val="22"/>
                <w:szCs w:val="22"/>
              </w:rPr>
              <w:t xml:space="preserve">ç </w:t>
            </w:r>
            <w:r w:rsidR="00462013" w:rsidRPr="00AF5DB9">
              <w:rPr>
                <w:rFonts w:ascii="Times New Roman" w:hAnsi="Times New Roman" w:cs="Times New Roman"/>
                <w:sz w:val="22"/>
                <w:szCs w:val="22"/>
              </w:rPr>
              <w:t>la</w:t>
            </w:r>
            <w:r w:rsidR="00462013" w:rsidRPr="00AF5DB9">
              <w:rPr>
                <w:rFonts w:ascii="Times New Roman" w:hAnsi="Times New Roman" w:cs="Times New Roman"/>
                <w:spacing w:val="-25"/>
                <w:sz w:val="22"/>
                <w:szCs w:val="22"/>
              </w:rPr>
              <w:t xml:space="preserve"> </w:t>
            </w:r>
            <w:r w:rsidR="00462013" w:rsidRPr="00AF5DB9">
              <w:rPr>
                <w:rFonts w:ascii="Times New Roman" w:hAnsi="Times New Roman" w:cs="Times New Roman"/>
                <w:sz w:val="22"/>
                <w:szCs w:val="22"/>
              </w:rPr>
              <w:t>öğrencileri</w:t>
            </w:r>
            <w:r w:rsidR="00462013" w:rsidRPr="00AF5DB9">
              <w:rPr>
                <w:rFonts w:ascii="Times New Roman" w:hAnsi="Times New Roman" w:cs="Times New Roman"/>
                <w:spacing w:val="-23"/>
                <w:sz w:val="22"/>
                <w:szCs w:val="22"/>
              </w:rPr>
              <w:t xml:space="preserve"> </w:t>
            </w:r>
            <w:r w:rsidR="00462013" w:rsidRPr="00AF5DB9">
              <w:rPr>
                <w:rFonts w:ascii="Times New Roman" w:hAnsi="Times New Roman" w:cs="Times New Roman"/>
                <w:sz w:val="22"/>
                <w:szCs w:val="22"/>
              </w:rPr>
              <w:t>ve tüm</w:t>
            </w:r>
            <w:r w:rsidR="00462013" w:rsidRPr="00AF5DB9">
              <w:rPr>
                <w:rFonts w:ascii="Times New Roman" w:hAnsi="Times New Roman" w:cs="Times New Roman"/>
                <w:spacing w:val="-38"/>
                <w:sz w:val="22"/>
                <w:szCs w:val="22"/>
              </w:rPr>
              <w:t xml:space="preserve"> </w:t>
            </w:r>
            <w:r w:rsidR="00462013" w:rsidRPr="00AF5DB9">
              <w:rPr>
                <w:rFonts w:ascii="Times New Roman" w:hAnsi="Times New Roman" w:cs="Times New Roman"/>
                <w:sz w:val="22"/>
                <w:szCs w:val="22"/>
              </w:rPr>
              <w:t>akademik</w:t>
            </w:r>
            <w:r w:rsidR="00462013" w:rsidRPr="00AF5DB9">
              <w:rPr>
                <w:rFonts w:ascii="Times New Roman" w:hAnsi="Times New Roman" w:cs="Times New Roman"/>
                <w:spacing w:val="-21"/>
                <w:sz w:val="22"/>
                <w:szCs w:val="22"/>
              </w:rPr>
              <w:t xml:space="preserve"> </w:t>
            </w:r>
            <w:r w:rsidR="00462013" w:rsidRPr="00AF5DB9">
              <w:rPr>
                <w:rFonts w:ascii="Times New Roman" w:hAnsi="Times New Roman" w:cs="Times New Roman"/>
                <w:sz w:val="22"/>
                <w:szCs w:val="22"/>
              </w:rPr>
              <w:t>personeli</w:t>
            </w:r>
            <w:r w:rsidR="00462013" w:rsidRPr="00AF5DB9">
              <w:rPr>
                <w:rFonts w:ascii="Times New Roman" w:hAnsi="Times New Roman" w:cs="Times New Roman"/>
                <w:spacing w:val="-35"/>
                <w:sz w:val="22"/>
                <w:szCs w:val="22"/>
              </w:rPr>
              <w:t xml:space="preserve"> </w:t>
            </w:r>
            <w:r w:rsidR="00462013" w:rsidRPr="00AF5DB9">
              <w:rPr>
                <w:rFonts w:ascii="Times New Roman" w:hAnsi="Times New Roman" w:cs="Times New Roman"/>
                <w:sz w:val="22"/>
                <w:szCs w:val="22"/>
              </w:rPr>
              <w:t>ile</w:t>
            </w:r>
            <w:r w:rsidR="00462013" w:rsidRPr="00AF5DB9">
              <w:rPr>
                <w:rFonts w:ascii="Times New Roman" w:hAnsi="Times New Roman" w:cs="Times New Roman"/>
                <w:spacing w:val="-30"/>
                <w:sz w:val="22"/>
                <w:szCs w:val="22"/>
              </w:rPr>
              <w:t xml:space="preserve"> </w:t>
            </w:r>
            <w:r w:rsidR="00462013" w:rsidRPr="00AF5DB9">
              <w:rPr>
                <w:rFonts w:ascii="Times New Roman" w:hAnsi="Times New Roman" w:cs="Times New Roman"/>
                <w:sz w:val="22"/>
                <w:szCs w:val="22"/>
              </w:rPr>
              <w:t>birlikte</w:t>
            </w:r>
            <w:r w:rsidR="00462013" w:rsidRPr="00AF5DB9">
              <w:rPr>
                <w:rFonts w:ascii="Times New Roman" w:hAnsi="Times New Roman" w:cs="Times New Roman"/>
                <w:spacing w:val="-28"/>
                <w:sz w:val="22"/>
                <w:szCs w:val="22"/>
              </w:rPr>
              <w:t xml:space="preserve"> </w:t>
            </w:r>
            <w:r w:rsidR="00462013" w:rsidRPr="00AF5DB9">
              <w:rPr>
                <w:rFonts w:ascii="Times New Roman" w:hAnsi="Times New Roman" w:cs="Times New Roman"/>
                <w:sz w:val="22"/>
                <w:szCs w:val="22"/>
              </w:rPr>
              <w:t>bilimsel</w:t>
            </w:r>
            <w:r w:rsidR="00462013" w:rsidRPr="00AF5DB9">
              <w:rPr>
                <w:rFonts w:ascii="Times New Roman" w:hAnsi="Times New Roman" w:cs="Times New Roman"/>
                <w:spacing w:val="-21"/>
                <w:sz w:val="22"/>
                <w:szCs w:val="22"/>
              </w:rPr>
              <w:t xml:space="preserve"> </w:t>
            </w:r>
            <w:r w:rsidR="00462013" w:rsidRPr="00AF5DB9">
              <w:rPr>
                <w:rFonts w:ascii="Times New Roman" w:hAnsi="Times New Roman" w:cs="Times New Roman"/>
                <w:color w:val="131313"/>
                <w:sz w:val="22"/>
                <w:szCs w:val="22"/>
              </w:rPr>
              <w:t>ve</w:t>
            </w:r>
            <w:r w:rsidR="00462013" w:rsidRPr="00AF5DB9">
              <w:rPr>
                <w:rFonts w:ascii="Times New Roman" w:hAnsi="Times New Roman" w:cs="Times New Roman"/>
                <w:color w:val="131313"/>
                <w:spacing w:val="-20"/>
                <w:sz w:val="22"/>
                <w:szCs w:val="22"/>
              </w:rPr>
              <w:t xml:space="preserve"> </w:t>
            </w:r>
            <w:r w:rsidR="00462013" w:rsidRPr="00AF5DB9">
              <w:rPr>
                <w:rFonts w:ascii="Times New Roman" w:hAnsi="Times New Roman" w:cs="Times New Roman"/>
                <w:sz w:val="22"/>
                <w:szCs w:val="22"/>
              </w:rPr>
              <w:t>sosyal</w:t>
            </w:r>
            <w:r w:rsidR="00462013" w:rsidRPr="00AF5DB9">
              <w:rPr>
                <w:rFonts w:ascii="Times New Roman" w:hAnsi="Times New Roman" w:cs="Times New Roman"/>
                <w:spacing w:val="-25"/>
                <w:sz w:val="22"/>
                <w:szCs w:val="22"/>
              </w:rPr>
              <w:t xml:space="preserve"> </w:t>
            </w:r>
            <w:r w:rsidR="00462013" w:rsidRPr="00AF5DB9">
              <w:rPr>
                <w:rFonts w:ascii="Times New Roman" w:hAnsi="Times New Roman" w:cs="Times New Roman"/>
                <w:sz w:val="22"/>
                <w:szCs w:val="22"/>
              </w:rPr>
              <w:t>etkinlikler</w:t>
            </w:r>
            <w:r w:rsidR="00462013" w:rsidRPr="00AF5DB9">
              <w:rPr>
                <w:rFonts w:ascii="Times New Roman" w:hAnsi="Times New Roman" w:cs="Times New Roman"/>
                <w:spacing w:val="-29"/>
                <w:sz w:val="22"/>
                <w:szCs w:val="22"/>
              </w:rPr>
              <w:t xml:space="preserve"> </w:t>
            </w:r>
            <w:r w:rsidR="00462013" w:rsidRPr="00AF5DB9">
              <w:rPr>
                <w:rFonts w:ascii="Times New Roman" w:hAnsi="Times New Roman" w:cs="Times New Roman"/>
                <w:sz w:val="22"/>
                <w:szCs w:val="22"/>
              </w:rPr>
              <w:t>düzenlemek,</w:t>
            </w:r>
            <w:r w:rsidR="00462013" w:rsidRPr="00AF5DB9">
              <w:rPr>
                <w:rFonts w:ascii="Times New Roman" w:hAnsi="Times New Roman" w:cs="Times New Roman"/>
                <w:spacing w:val="-26"/>
                <w:sz w:val="22"/>
                <w:szCs w:val="22"/>
              </w:rPr>
              <w:t xml:space="preserve"> </w:t>
            </w:r>
            <w:r w:rsidR="00462013" w:rsidRPr="00AF5DB9">
              <w:rPr>
                <w:rFonts w:ascii="Times New Roman" w:hAnsi="Times New Roman" w:cs="Times New Roman"/>
                <w:sz w:val="22"/>
                <w:szCs w:val="22"/>
              </w:rPr>
              <w:t>mevcut etkinliklere</w:t>
            </w:r>
            <w:r w:rsidR="00462013" w:rsidRPr="00AF5DB9">
              <w:rPr>
                <w:rFonts w:ascii="Times New Roman" w:hAnsi="Times New Roman" w:cs="Times New Roman"/>
                <w:spacing w:val="-39"/>
                <w:sz w:val="22"/>
                <w:szCs w:val="22"/>
              </w:rPr>
              <w:t xml:space="preserve"> </w:t>
            </w:r>
            <w:r w:rsidR="00462013" w:rsidRPr="00AF5DB9">
              <w:rPr>
                <w:rFonts w:ascii="Times New Roman" w:hAnsi="Times New Roman" w:cs="Times New Roman"/>
                <w:sz w:val="22"/>
                <w:szCs w:val="22"/>
              </w:rPr>
              <w:t>katkı</w:t>
            </w:r>
            <w:r w:rsidR="00462013" w:rsidRPr="00AF5DB9">
              <w:rPr>
                <w:rFonts w:ascii="Times New Roman" w:hAnsi="Times New Roman" w:cs="Times New Roman"/>
                <w:spacing w:val="-35"/>
                <w:sz w:val="22"/>
                <w:szCs w:val="22"/>
              </w:rPr>
              <w:t xml:space="preserve"> </w:t>
            </w:r>
            <w:r w:rsidR="00462013" w:rsidRPr="00AF5DB9">
              <w:rPr>
                <w:rFonts w:ascii="Times New Roman" w:hAnsi="Times New Roman" w:cs="Times New Roman"/>
                <w:color w:val="151515"/>
                <w:sz w:val="22"/>
                <w:szCs w:val="22"/>
              </w:rPr>
              <w:t>sağl</w:t>
            </w:r>
            <w:r w:rsidR="00462013" w:rsidRPr="00AF5DB9">
              <w:rPr>
                <w:rFonts w:ascii="Times New Roman" w:hAnsi="Times New Roman" w:cs="Times New Roman"/>
                <w:sz w:val="22"/>
                <w:szCs w:val="22"/>
              </w:rPr>
              <w:t>amak</w:t>
            </w:r>
            <w:r w:rsidR="00462013" w:rsidRPr="00AF5DB9">
              <w:rPr>
                <w:rFonts w:ascii="Times New Roman" w:hAnsi="Times New Roman" w:cs="Times New Roman"/>
                <w:spacing w:val="-42"/>
                <w:sz w:val="22"/>
                <w:szCs w:val="22"/>
              </w:rPr>
              <w:t xml:space="preserve"> </w:t>
            </w:r>
            <w:r w:rsidR="00462013" w:rsidRPr="00AF5DB9">
              <w:rPr>
                <w:rFonts w:ascii="Times New Roman" w:hAnsi="Times New Roman" w:cs="Times New Roman"/>
                <w:sz w:val="22"/>
                <w:szCs w:val="22"/>
              </w:rPr>
              <w:t>ve</w:t>
            </w:r>
            <w:r w:rsidR="00462013" w:rsidRPr="00AF5DB9">
              <w:rPr>
                <w:rFonts w:ascii="Times New Roman" w:hAnsi="Times New Roman" w:cs="Times New Roman"/>
                <w:spacing w:val="-42"/>
                <w:sz w:val="22"/>
                <w:szCs w:val="22"/>
              </w:rPr>
              <w:t xml:space="preserve"> </w:t>
            </w:r>
            <w:r w:rsidR="00462013" w:rsidRPr="00AF5DB9">
              <w:rPr>
                <w:rFonts w:ascii="Times New Roman" w:hAnsi="Times New Roman" w:cs="Times New Roman"/>
                <w:color w:val="1C1C1C"/>
                <w:sz w:val="22"/>
                <w:szCs w:val="22"/>
              </w:rPr>
              <w:t>bu</w:t>
            </w:r>
            <w:r w:rsidR="00462013" w:rsidRPr="00AF5DB9">
              <w:rPr>
                <w:rFonts w:ascii="Times New Roman" w:hAnsi="Times New Roman" w:cs="Times New Roman"/>
                <w:color w:val="1C1C1C"/>
                <w:spacing w:val="-41"/>
                <w:sz w:val="22"/>
                <w:szCs w:val="22"/>
              </w:rPr>
              <w:t xml:space="preserve"> </w:t>
            </w:r>
            <w:r w:rsidR="00462013" w:rsidRPr="00AF5DB9">
              <w:rPr>
                <w:rFonts w:ascii="Times New Roman" w:hAnsi="Times New Roman" w:cs="Times New Roman"/>
                <w:sz w:val="22"/>
                <w:szCs w:val="22"/>
              </w:rPr>
              <w:t>amaca</w:t>
            </w:r>
            <w:r w:rsidR="00462013" w:rsidRPr="00AF5DB9">
              <w:rPr>
                <w:rFonts w:ascii="Times New Roman" w:hAnsi="Times New Roman" w:cs="Times New Roman"/>
                <w:spacing w:val="-32"/>
                <w:sz w:val="22"/>
                <w:szCs w:val="22"/>
              </w:rPr>
              <w:t xml:space="preserve"> </w:t>
            </w:r>
            <w:r w:rsidR="00462013" w:rsidRPr="00AF5DB9">
              <w:rPr>
                <w:rFonts w:ascii="Times New Roman" w:hAnsi="Times New Roman" w:cs="Times New Roman"/>
                <w:color w:val="151515"/>
                <w:sz w:val="22"/>
                <w:szCs w:val="22"/>
              </w:rPr>
              <w:t>uygun</w:t>
            </w:r>
            <w:r w:rsidR="00462013" w:rsidRPr="00AF5DB9">
              <w:rPr>
                <w:rFonts w:ascii="Times New Roman" w:hAnsi="Times New Roman" w:cs="Times New Roman"/>
                <w:color w:val="151515"/>
                <w:spacing w:val="-38"/>
                <w:sz w:val="22"/>
                <w:szCs w:val="22"/>
              </w:rPr>
              <w:t xml:space="preserve"> </w:t>
            </w:r>
            <w:r w:rsidR="00462013" w:rsidRPr="00AF5DB9">
              <w:rPr>
                <w:rFonts w:ascii="Times New Roman" w:hAnsi="Times New Roman" w:cs="Times New Roman"/>
                <w:sz w:val="22"/>
                <w:szCs w:val="22"/>
              </w:rPr>
              <w:t>olarak</w:t>
            </w:r>
            <w:r w:rsidR="00462013" w:rsidRPr="00AF5DB9">
              <w:rPr>
                <w:rFonts w:ascii="Times New Roman" w:hAnsi="Times New Roman" w:cs="Times New Roman"/>
                <w:spacing w:val="-39"/>
                <w:sz w:val="22"/>
                <w:szCs w:val="22"/>
              </w:rPr>
              <w:t xml:space="preserve"> </w:t>
            </w:r>
            <w:r w:rsidR="008F50E7" w:rsidRPr="00AF5DB9">
              <w:rPr>
                <w:rFonts w:ascii="Times New Roman" w:hAnsi="Times New Roman" w:cs="Times New Roman"/>
                <w:sz w:val="22"/>
                <w:szCs w:val="22"/>
              </w:rPr>
              <w:t>ü</w:t>
            </w:r>
            <w:r w:rsidR="00462013" w:rsidRPr="00AF5DB9">
              <w:rPr>
                <w:rFonts w:ascii="Times New Roman" w:hAnsi="Times New Roman" w:cs="Times New Roman"/>
                <w:sz w:val="22"/>
                <w:szCs w:val="22"/>
              </w:rPr>
              <w:t>niversite</w:t>
            </w:r>
            <w:r w:rsidR="00462013" w:rsidRPr="00AF5DB9">
              <w:rPr>
                <w:rFonts w:ascii="Times New Roman" w:hAnsi="Times New Roman" w:cs="Times New Roman"/>
                <w:spacing w:val="-40"/>
                <w:sz w:val="22"/>
                <w:szCs w:val="22"/>
              </w:rPr>
              <w:t xml:space="preserve"> </w:t>
            </w:r>
            <w:r w:rsidR="008F50E7" w:rsidRPr="00AF5DB9">
              <w:rPr>
                <w:rFonts w:ascii="Times New Roman" w:hAnsi="Times New Roman" w:cs="Times New Roman"/>
                <w:sz w:val="22"/>
                <w:szCs w:val="22"/>
              </w:rPr>
              <w:t>yö</w:t>
            </w:r>
            <w:r w:rsidR="00462013" w:rsidRPr="00AF5DB9">
              <w:rPr>
                <w:rFonts w:ascii="Times New Roman" w:hAnsi="Times New Roman" w:cs="Times New Roman"/>
                <w:sz w:val="22"/>
                <w:szCs w:val="22"/>
              </w:rPr>
              <w:t>netimleri</w:t>
            </w:r>
            <w:r w:rsidR="00462013" w:rsidRPr="00AF5DB9">
              <w:rPr>
                <w:rFonts w:ascii="Times New Roman" w:hAnsi="Times New Roman" w:cs="Times New Roman"/>
                <w:spacing w:val="-30"/>
                <w:sz w:val="22"/>
                <w:szCs w:val="22"/>
              </w:rPr>
              <w:t xml:space="preserve"> </w:t>
            </w:r>
            <w:r w:rsidR="00462013" w:rsidRPr="00AF5DB9">
              <w:rPr>
                <w:rFonts w:ascii="Times New Roman" w:hAnsi="Times New Roman" w:cs="Times New Roman"/>
                <w:color w:val="1C1C1C"/>
                <w:sz w:val="22"/>
                <w:szCs w:val="22"/>
              </w:rPr>
              <w:t>ve</w:t>
            </w:r>
            <w:r w:rsidR="00462013" w:rsidRPr="00AF5DB9">
              <w:rPr>
                <w:rFonts w:ascii="Times New Roman" w:hAnsi="Times New Roman" w:cs="Times New Roman"/>
                <w:color w:val="1C1C1C"/>
                <w:spacing w:val="-39"/>
                <w:sz w:val="22"/>
                <w:szCs w:val="22"/>
              </w:rPr>
              <w:t xml:space="preserve"> </w:t>
            </w:r>
            <w:r w:rsidR="008F50E7" w:rsidRPr="00AF5DB9">
              <w:rPr>
                <w:rFonts w:ascii="Times New Roman" w:hAnsi="Times New Roman" w:cs="Times New Roman"/>
                <w:sz w:val="22"/>
                <w:szCs w:val="22"/>
              </w:rPr>
              <w:t>diğ</w:t>
            </w:r>
            <w:r w:rsidR="00462013" w:rsidRPr="00AF5DB9">
              <w:rPr>
                <w:rFonts w:ascii="Times New Roman" w:hAnsi="Times New Roman" w:cs="Times New Roman"/>
                <w:sz w:val="22"/>
                <w:szCs w:val="22"/>
              </w:rPr>
              <w:t>er</w:t>
            </w:r>
            <w:r w:rsidR="00462013" w:rsidRPr="00AF5DB9">
              <w:rPr>
                <w:rFonts w:ascii="Times New Roman" w:hAnsi="Times New Roman" w:cs="Times New Roman"/>
                <w:spacing w:val="-37"/>
                <w:sz w:val="22"/>
                <w:szCs w:val="22"/>
              </w:rPr>
              <w:t xml:space="preserve"> </w:t>
            </w:r>
            <w:r w:rsidR="00462013" w:rsidRPr="00AF5DB9">
              <w:rPr>
                <w:rFonts w:ascii="Times New Roman" w:hAnsi="Times New Roman" w:cs="Times New Roman"/>
                <w:sz w:val="22"/>
                <w:szCs w:val="22"/>
              </w:rPr>
              <w:t xml:space="preserve">sivil toplum </w:t>
            </w:r>
            <w:r w:rsidR="008F50E7" w:rsidRPr="00AF5DB9">
              <w:rPr>
                <w:rFonts w:ascii="Times New Roman" w:hAnsi="Times New Roman" w:cs="Times New Roman"/>
                <w:sz w:val="22"/>
                <w:szCs w:val="22"/>
              </w:rPr>
              <w:t>örgütleri</w:t>
            </w:r>
            <w:r w:rsidR="00462013" w:rsidRPr="00AF5DB9">
              <w:rPr>
                <w:rFonts w:ascii="Times New Roman" w:hAnsi="Times New Roman" w:cs="Times New Roman"/>
                <w:sz w:val="22"/>
                <w:szCs w:val="22"/>
              </w:rPr>
              <w:t xml:space="preserve"> </w:t>
            </w:r>
            <w:r w:rsidR="00462013" w:rsidRPr="00AF5DB9">
              <w:rPr>
                <w:rFonts w:ascii="Times New Roman" w:hAnsi="Times New Roman" w:cs="Times New Roman"/>
                <w:color w:val="181818"/>
                <w:sz w:val="22"/>
                <w:szCs w:val="22"/>
              </w:rPr>
              <w:t xml:space="preserve">ile </w:t>
            </w:r>
            <w:r w:rsidR="00462013" w:rsidRPr="00AF5DB9">
              <w:rPr>
                <w:rFonts w:ascii="Times New Roman" w:hAnsi="Times New Roman" w:cs="Times New Roman"/>
                <w:sz w:val="22"/>
                <w:szCs w:val="22"/>
              </w:rPr>
              <w:t>ortak projeler</w:t>
            </w:r>
            <w:r w:rsidR="00462013" w:rsidRPr="00AF5DB9">
              <w:rPr>
                <w:rFonts w:ascii="Times New Roman" w:hAnsi="Times New Roman" w:cs="Times New Roman"/>
                <w:spacing w:val="60"/>
                <w:sz w:val="22"/>
                <w:szCs w:val="22"/>
              </w:rPr>
              <w:t xml:space="preserve"> </w:t>
            </w:r>
            <w:r w:rsidR="008F50E7" w:rsidRPr="00AF5DB9">
              <w:rPr>
                <w:rFonts w:ascii="Times New Roman" w:hAnsi="Times New Roman" w:cs="Times New Roman"/>
                <w:sz w:val="22"/>
                <w:szCs w:val="22"/>
              </w:rPr>
              <w:t>geliştirmek.</w:t>
            </w:r>
          </w:p>
        </w:tc>
      </w:tr>
      <w:tr w:rsidR="008F50E7" w:rsidRPr="00AF5DB9" w14:paraId="28BB6F3A" w14:textId="77777777" w:rsidTr="00D90E88">
        <w:tc>
          <w:tcPr>
            <w:tcW w:w="1134" w:type="dxa"/>
          </w:tcPr>
          <w:p w14:paraId="2B8C74C4" w14:textId="77777777" w:rsidR="008F50E7" w:rsidRPr="00AF5DB9" w:rsidRDefault="008F50E7" w:rsidP="00AF5DB9">
            <w:pPr>
              <w:spacing w:line="276" w:lineRule="auto"/>
              <w:jc w:val="both"/>
              <w:rPr>
                <w:rFonts w:ascii="Times New Roman" w:hAnsi="Times New Roman" w:cs="Times New Roman"/>
              </w:rPr>
            </w:pPr>
            <w:r w:rsidRPr="00AF5DB9">
              <w:rPr>
                <w:rFonts w:ascii="Times New Roman" w:hAnsi="Times New Roman" w:cs="Times New Roman"/>
              </w:rPr>
              <w:t>6-</w:t>
            </w:r>
          </w:p>
        </w:tc>
        <w:tc>
          <w:tcPr>
            <w:tcW w:w="9214" w:type="dxa"/>
          </w:tcPr>
          <w:p w14:paraId="46684211" w14:textId="2D6BE545" w:rsidR="008F50E7" w:rsidRPr="00AF5DB9" w:rsidRDefault="007934F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UÜ </w:t>
            </w:r>
            <w:r w:rsidR="008F50E7" w:rsidRPr="00AF5DB9">
              <w:rPr>
                <w:rFonts w:ascii="Times New Roman" w:hAnsi="Times New Roman" w:cs="Times New Roman"/>
                <w:sz w:val="22"/>
                <w:szCs w:val="22"/>
              </w:rPr>
              <w:t>mezunlarının istihdamını geliştirecek yönde iş imkânı yaratmak, mezunlarına nitelikli işler bulmak, mezunlar arasında iş ilişkilerini geliştirmek. Girişimcilik konularında eğitim faaliyetlerinde bulunmak, kurslar açmak ve bunlara öncülük etmek. Kariyer ve mesleki gelişime destek olmak üzere faaliyetler düzenlemek.</w:t>
            </w:r>
          </w:p>
        </w:tc>
      </w:tr>
      <w:tr w:rsidR="008F50E7" w:rsidRPr="00AF5DB9" w14:paraId="75A8D4D6" w14:textId="77777777" w:rsidTr="00D90E88">
        <w:tc>
          <w:tcPr>
            <w:tcW w:w="1134" w:type="dxa"/>
          </w:tcPr>
          <w:p w14:paraId="39A6D0DF" w14:textId="77777777" w:rsidR="008F50E7" w:rsidRPr="00AF5DB9" w:rsidRDefault="008F50E7" w:rsidP="00AF5DB9">
            <w:pPr>
              <w:spacing w:line="276" w:lineRule="auto"/>
              <w:jc w:val="both"/>
              <w:rPr>
                <w:rFonts w:ascii="Times New Roman" w:hAnsi="Times New Roman" w:cs="Times New Roman"/>
              </w:rPr>
            </w:pPr>
            <w:r w:rsidRPr="00AF5DB9">
              <w:rPr>
                <w:rFonts w:ascii="Times New Roman" w:hAnsi="Times New Roman" w:cs="Times New Roman"/>
              </w:rPr>
              <w:t>7-</w:t>
            </w:r>
          </w:p>
        </w:tc>
        <w:tc>
          <w:tcPr>
            <w:tcW w:w="9214" w:type="dxa"/>
          </w:tcPr>
          <w:p w14:paraId="4FA7DBD2" w14:textId="3D17D89C" w:rsidR="008F50E7" w:rsidRPr="005F13B8" w:rsidRDefault="008F50E7" w:rsidP="00AF5DB9">
            <w:pPr>
              <w:pStyle w:val="GvdeMetni"/>
              <w:spacing w:line="276" w:lineRule="auto"/>
              <w:jc w:val="both"/>
              <w:rPr>
                <w:rFonts w:ascii="Times New Roman" w:hAnsi="Times New Roman" w:cs="Times New Roman"/>
                <w:sz w:val="22"/>
                <w:szCs w:val="22"/>
              </w:rPr>
            </w:pPr>
            <w:r w:rsidRPr="005F13B8">
              <w:rPr>
                <w:rFonts w:ascii="Times New Roman" w:hAnsi="Times New Roman" w:cs="Times New Roman"/>
                <w:sz w:val="22"/>
                <w:szCs w:val="22"/>
              </w:rPr>
              <w:t>İnsan</w:t>
            </w:r>
            <w:r w:rsidRPr="005F13B8">
              <w:rPr>
                <w:rFonts w:ascii="Times New Roman" w:hAnsi="Times New Roman" w:cs="Times New Roman"/>
                <w:spacing w:val="-30"/>
                <w:sz w:val="22"/>
                <w:szCs w:val="22"/>
              </w:rPr>
              <w:t xml:space="preserve"> </w:t>
            </w:r>
            <w:r w:rsidRPr="005F13B8">
              <w:rPr>
                <w:rFonts w:ascii="Times New Roman" w:hAnsi="Times New Roman" w:cs="Times New Roman"/>
                <w:sz w:val="22"/>
                <w:szCs w:val="22"/>
              </w:rPr>
              <w:t>ve</w:t>
            </w:r>
            <w:r w:rsidRPr="005F13B8">
              <w:rPr>
                <w:rFonts w:ascii="Times New Roman" w:hAnsi="Times New Roman" w:cs="Times New Roman"/>
                <w:spacing w:val="-36"/>
                <w:sz w:val="22"/>
                <w:szCs w:val="22"/>
              </w:rPr>
              <w:t xml:space="preserve"> </w:t>
            </w:r>
            <w:r w:rsidRPr="005F13B8">
              <w:rPr>
                <w:rFonts w:ascii="Times New Roman" w:hAnsi="Times New Roman" w:cs="Times New Roman"/>
                <w:sz w:val="22"/>
                <w:szCs w:val="22"/>
              </w:rPr>
              <w:t>toplum</w:t>
            </w:r>
            <w:r w:rsidRPr="005F13B8">
              <w:rPr>
                <w:rFonts w:ascii="Times New Roman" w:hAnsi="Times New Roman" w:cs="Times New Roman"/>
                <w:spacing w:val="-37"/>
                <w:sz w:val="22"/>
                <w:szCs w:val="22"/>
              </w:rPr>
              <w:t xml:space="preserve"> </w:t>
            </w:r>
            <w:r w:rsidRPr="005F13B8">
              <w:rPr>
                <w:rFonts w:ascii="Times New Roman" w:hAnsi="Times New Roman" w:cs="Times New Roman"/>
                <w:sz w:val="22"/>
                <w:szCs w:val="22"/>
              </w:rPr>
              <w:t>sağlığının</w:t>
            </w:r>
            <w:r w:rsidRPr="005F13B8">
              <w:rPr>
                <w:rFonts w:ascii="Times New Roman" w:hAnsi="Times New Roman" w:cs="Times New Roman"/>
                <w:spacing w:val="-36"/>
                <w:sz w:val="22"/>
                <w:szCs w:val="22"/>
              </w:rPr>
              <w:t xml:space="preserve"> </w:t>
            </w:r>
            <w:r w:rsidRPr="005F13B8">
              <w:rPr>
                <w:rFonts w:ascii="Times New Roman" w:hAnsi="Times New Roman" w:cs="Times New Roman"/>
                <w:sz w:val="22"/>
                <w:szCs w:val="22"/>
              </w:rPr>
              <w:t>korunmas</w:t>
            </w:r>
            <w:r w:rsidR="00723951" w:rsidRPr="005F13B8">
              <w:rPr>
                <w:rFonts w:ascii="Times New Roman" w:hAnsi="Times New Roman" w:cs="Times New Roman"/>
                <w:sz w:val="22"/>
                <w:szCs w:val="22"/>
              </w:rPr>
              <w:t>ı</w:t>
            </w:r>
            <w:r w:rsidR="005F13B8" w:rsidRPr="005F13B8">
              <w:rPr>
                <w:rFonts w:ascii="Times New Roman" w:hAnsi="Times New Roman" w:cs="Times New Roman"/>
                <w:sz w:val="22"/>
                <w:szCs w:val="22"/>
              </w:rPr>
              <w:t xml:space="preserve">, sosyal ve kültürel alanlarda toplumun bilinçlendirilmesi </w:t>
            </w:r>
            <w:r w:rsidRPr="005F13B8">
              <w:rPr>
                <w:rFonts w:ascii="Times New Roman" w:hAnsi="Times New Roman" w:cs="Times New Roman"/>
                <w:sz w:val="22"/>
                <w:szCs w:val="22"/>
              </w:rPr>
              <w:t>gibi</w:t>
            </w:r>
            <w:r w:rsidRPr="005F13B8">
              <w:rPr>
                <w:rFonts w:ascii="Times New Roman" w:hAnsi="Times New Roman" w:cs="Times New Roman"/>
                <w:spacing w:val="-31"/>
                <w:sz w:val="22"/>
                <w:szCs w:val="22"/>
              </w:rPr>
              <w:t xml:space="preserve"> </w:t>
            </w:r>
            <w:r w:rsidR="00723951" w:rsidRPr="005F13B8">
              <w:rPr>
                <w:rFonts w:ascii="Times New Roman" w:hAnsi="Times New Roman" w:cs="Times New Roman"/>
                <w:sz w:val="22"/>
                <w:szCs w:val="22"/>
              </w:rPr>
              <w:t>ö</w:t>
            </w:r>
            <w:r w:rsidRPr="005F13B8">
              <w:rPr>
                <w:rFonts w:ascii="Times New Roman" w:hAnsi="Times New Roman" w:cs="Times New Roman"/>
                <w:sz w:val="22"/>
                <w:szCs w:val="22"/>
              </w:rPr>
              <w:t>nemli</w:t>
            </w:r>
            <w:r w:rsidRPr="005F13B8">
              <w:rPr>
                <w:rFonts w:ascii="Times New Roman" w:hAnsi="Times New Roman" w:cs="Times New Roman"/>
                <w:spacing w:val="-35"/>
                <w:sz w:val="22"/>
                <w:szCs w:val="22"/>
              </w:rPr>
              <w:t xml:space="preserve"> </w:t>
            </w:r>
            <w:r w:rsidRPr="005F13B8">
              <w:rPr>
                <w:rFonts w:ascii="Times New Roman" w:hAnsi="Times New Roman" w:cs="Times New Roman"/>
                <w:sz w:val="22"/>
                <w:szCs w:val="22"/>
              </w:rPr>
              <w:t>konular</w:t>
            </w:r>
            <w:r w:rsidR="00333B9C" w:rsidRPr="005F13B8">
              <w:rPr>
                <w:rFonts w:ascii="Times New Roman" w:hAnsi="Times New Roman" w:cs="Times New Roman"/>
                <w:sz w:val="22"/>
                <w:szCs w:val="22"/>
              </w:rPr>
              <w:t>da,</w:t>
            </w:r>
            <w:r w:rsidRPr="005F13B8">
              <w:rPr>
                <w:rFonts w:ascii="Times New Roman" w:hAnsi="Times New Roman" w:cs="Times New Roman"/>
                <w:spacing w:val="-29"/>
                <w:sz w:val="22"/>
                <w:szCs w:val="22"/>
              </w:rPr>
              <w:t xml:space="preserve"> </w:t>
            </w:r>
            <w:r w:rsidRPr="005F13B8">
              <w:rPr>
                <w:rFonts w:ascii="Times New Roman" w:hAnsi="Times New Roman" w:cs="Times New Roman"/>
                <w:sz w:val="22"/>
                <w:szCs w:val="22"/>
              </w:rPr>
              <w:t>bilgi</w:t>
            </w:r>
            <w:r w:rsidRPr="005F13B8">
              <w:rPr>
                <w:rFonts w:ascii="Times New Roman" w:hAnsi="Times New Roman" w:cs="Times New Roman"/>
                <w:spacing w:val="-36"/>
                <w:sz w:val="22"/>
                <w:szCs w:val="22"/>
              </w:rPr>
              <w:t xml:space="preserve"> </w:t>
            </w:r>
            <w:r w:rsidRPr="005F13B8">
              <w:rPr>
                <w:rFonts w:ascii="Times New Roman" w:hAnsi="Times New Roman" w:cs="Times New Roman"/>
                <w:sz w:val="22"/>
                <w:szCs w:val="22"/>
              </w:rPr>
              <w:t>ve</w:t>
            </w:r>
            <w:r w:rsidRPr="005F13B8">
              <w:rPr>
                <w:rFonts w:ascii="Times New Roman" w:hAnsi="Times New Roman" w:cs="Times New Roman"/>
                <w:spacing w:val="-35"/>
                <w:sz w:val="22"/>
                <w:szCs w:val="22"/>
              </w:rPr>
              <w:t xml:space="preserve"> </w:t>
            </w:r>
            <w:r w:rsidR="00723951" w:rsidRPr="005F13B8">
              <w:rPr>
                <w:rFonts w:ascii="Times New Roman" w:hAnsi="Times New Roman" w:cs="Times New Roman"/>
                <w:sz w:val="22"/>
                <w:szCs w:val="22"/>
              </w:rPr>
              <w:t>teknoloji seferberliğine dest</w:t>
            </w:r>
            <w:r w:rsidRPr="005F13B8">
              <w:rPr>
                <w:rFonts w:ascii="Times New Roman" w:hAnsi="Times New Roman" w:cs="Times New Roman"/>
                <w:sz w:val="22"/>
                <w:szCs w:val="22"/>
              </w:rPr>
              <w:t>ek vermek, faaliyetlerde</w:t>
            </w:r>
            <w:r w:rsidRPr="005F13B8">
              <w:rPr>
                <w:rFonts w:ascii="Times New Roman" w:hAnsi="Times New Roman" w:cs="Times New Roman"/>
                <w:spacing w:val="12"/>
                <w:sz w:val="22"/>
                <w:szCs w:val="22"/>
              </w:rPr>
              <w:t xml:space="preserve"> </w:t>
            </w:r>
            <w:r w:rsidRPr="005F13B8">
              <w:rPr>
                <w:rFonts w:ascii="Times New Roman" w:hAnsi="Times New Roman" w:cs="Times New Roman"/>
                <w:sz w:val="22"/>
                <w:szCs w:val="22"/>
              </w:rPr>
              <w:t>bulunmak.</w:t>
            </w:r>
          </w:p>
        </w:tc>
      </w:tr>
      <w:tr w:rsidR="00723951" w:rsidRPr="00AF5DB9" w14:paraId="0FB0C7BC" w14:textId="77777777" w:rsidTr="00D90E88">
        <w:tc>
          <w:tcPr>
            <w:tcW w:w="1134" w:type="dxa"/>
          </w:tcPr>
          <w:p w14:paraId="68FA15DE" w14:textId="77777777" w:rsidR="00723951" w:rsidRPr="00AF5DB9" w:rsidRDefault="00723951" w:rsidP="00AF5DB9">
            <w:pPr>
              <w:spacing w:line="276" w:lineRule="auto"/>
              <w:jc w:val="both"/>
              <w:rPr>
                <w:rFonts w:ascii="Times New Roman" w:hAnsi="Times New Roman" w:cs="Times New Roman"/>
              </w:rPr>
            </w:pPr>
            <w:r w:rsidRPr="00AF5DB9">
              <w:rPr>
                <w:rFonts w:ascii="Times New Roman" w:hAnsi="Times New Roman" w:cs="Times New Roman"/>
              </w:rPr>
              <w:t>8-</w:t>
            </w:r>
          </w:p>
        </w:tc>
        <w:tc>
          <w:tcPr>
            <w:tcW w:w="9214" w:type="dxa"/>
          </w:tcPr>
          <w:p w14:paraId="5D25D6DD" w14:textId="77777777" w:rsidR="00723951" w:rsidRPr="00AF5DB9" w:rsidRDefault="00723951"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pacing w:val="-44"/>
                <w:w w:val="95"/>
                <w:sz w:val="22"/>
                <w:szCs w:val="22"/>
              </w:rPr>
              <w:t xml:space="preserve"> </w:t>
            </w:r>
            <w:r w:rsidRPr="00AF5DB9">
              <w:rPr>
                <w:rFonts w:ascii="Times New Roman" w:hAnsi="Times New Roman" w:cs="Times New Roman"/>
                <w:w w:val="95"/>
                <w:sz w:val="22"/>
                <w:szCs w:val="22"/>
              </w:rPr>
              <w:t>Mezunlar arasında</w:t>
            </w:r>
            <w:r w:rsidRPr="00AF5DB9">
              <w:rPr>
                <w:rFonts w:ascii="Times New Roman" w:hAnsi="Times New Roman" w:cs="Times New Roman"/>
                <w:spacing w:val="1"/>
                <w:w w:val="95"/>
                <w:sz w:val="22"/>
                <w:szCs w:val="22"/>
              </w:rPr>
              <w:t xml:space="preserve"> </w:t>
            </w:r>
            <w:r w:rsidRPr="00AF5DB9">
              <w:rPr>
                <w:rFonts w:ascii="Times New Roman" w:hAnsi="Times New Roman" w:cs="Times New Roman"/>
                <w:w w:val="95"/>
                <w:sz w:val="22"/>
                <w:szCs w:val="22"/>
              </w:rPr>
              <w:t>sağlık</w:t>
            </w:r>
            <w:r w:rsidRPr="00AF5DB9">
              <w:rPr>
                <w:rFonts w:ascii="Times New Roman" w:hAnsi="Times New Roman" w:cs="Times New Roman"/>
                <w:spacing w:val="-8"/>
                <w:w w:val="95"/>
                <w:sz w:val="22"/>
                <w:szCs w:val="22"/>
              </w:rPr>
              <w:t xml:space="preserve"> </w:t>
            </w:r>
            <w:r w:rsidRPr="00AF5DB9">
              <w:rPr>
                <w:rFonts w:ascii="Times New Roman" w:hAnsi="Times New Roman" w:cs="Times New Roman"/>
                <w:w w:val="95"/>
                <w:sz w:val="22"/>
                <w:szCs w:val="22"/>
              </w:rPr>
              <w:t xml:space="preserve">sorunları, </w:t>
            </w:r>
            <w:r w:rsidRPr="00AF5DB9">
              <w:rPr>
                <w:rFonts w:ascii="Times New Roman" w:hAnsi="Times New Roman" w:cs="Times New Roman"/>
                <w:sz w:val="22"/>
                <w:szCs w:val="22"/>
              </w:rPr>
              <w:t>vefat,</w:t>
            </w:r>
            <w:r w:rsidRPr="00AF5DB9">
              <w:rPr>
                <w:rFonts w:ascii="Times New Roman" w:hAnsi="Times New Roman" w:cs="Times New Roman"/>
                <w:spacing w:val="-14"/>
                <w:w w:val="95"/>
                <w:sz w:val="22"/>
                <w:szCs w:val="22"/>
              </w:rPr>
              <w:t xml:space="preserve"> </w:t>
            </w:r>
            <w:r w:rsidRPr="00AF5DB9">
              <w:rPr>
                <w:rFonts w:ascii="Times New Roman" w:hAnsi="Times New Roman" w:cs="Times New Roman"/>
                <w:w w:val="95"/>
                <w:sz w:val="22"/>
                <w:szCs w:val="22"/>
              </w:rPr>
              <w:t>kalıcı</w:t>
            </w:r>
            <w:r w:rsidRPr="00AF5DB9">
              <w:rPr>
                <w:rFonts w:ascii="Times New Roman" w:hAnsi="Times New Roman" w:cs="Times New Roman"/>
                <w:spacing w:val="1"/>
                <w:w w:val="95"/>
                <w:sz w:val="22"/>
                <w:szCs w:val="22"/>
              </w:rPr>
              <w:t xml:space="preserve"> </w:t>
            </w:r>
            <w:r w:rsidRPr="00AF5DB9">
              <w:rPr>
                <w:rFonts w:ascii="Times New Roman" w:hAnsi="Times New Roman" w:cs="Times New Roman"/>
                <w:w w:val="95"/>
                <w:sz w:val="22"/>
                <w:szCs w:val="22"/>
              </w:rPr>
              <w:t>iş</w:t>
            </w:r>
            <w:r w:rsidRPr="00AF5DB9">
              <w:rPr>
                <w:rFonts w:ascii="Times New Roman" w:hAnsi="Times New Roman" w:cs="Times New Roman"/>
                <w:spacing w:val="-4"/>
                <w:w w:val="95"/>
                <w:sz w:val="22"/>
                <w:szCs w:val="22"/>
              </w:rPr>
              <w:t xml:space="preserve"> </w:t>
            </w:r>
            <w:r w:rsidRPr="00AF5DB9">
              <w:rPr>
                <w:rFonts w:ascii="Times New Roman" w:hAnsi="Times New Roman" w:cs="Times New Roman"/>
                <w:w w:val="95"/>
                <w:sz w:val="22"/>
                <w:szCs w:val="22"/>
              </w:rPr>
              <w:t>görmezlik</w:t>
            </w:r>
            <w:r w:rsidRPr="00AF5DB9">
              <w:rPr>
                <w:rFonts w:ascii="Times New Roman" w:hAnsi="Times New Roman" w:cs="Times New Roman"/>
                <w:spacing w:val="-3"/>
                <w:w w:val="95"/>
                <w:sz w:val="22"/>
                <w:szCs w:val="22"/>
              </w:rPr>
              <w:t xml:space="preserve"> </w:t>
            </w:r>
            <w:r w:rsidRPr="00AF5DB9">
              <w:rPr>
                <w:rFonts w:ascii="Times New Roman" w:hAnsi="Times New Roman" w:cs="Times New Roman"/>
                <w:w w:val="95"/>
                <w:sz w:val="22"/>
                <w:szCs w:val="22"/>
              </w:rPr>
              <w:t>vb</w:t>
            </w:r>
            <w:r w:rsidRPr="00AF5DB9">
              <w:rPr>
                <w:rFonts w:ascii="Times New Roman" w:hAnsi="Times New Roman" w:cs="Times New Roman"/>
                <w:spacing w:val="-13"/>
                <w:w w:val="95"/>
                <w:sz w:val="22"/>
                <w:szCs w:val="22"/>
              </w:rPr>
              <w:t xml:space="preserve"> </w:t>
            </w:r>
            <w:r w:rsidRPr="00AF5DB9">
              <w:rPr>
                <w:rFonts w:ascii="Times New Roman" w:hAnsi="Times New Roman" w:cs="Times New Roman"/>
                <w:w w:val="95"/>
                <w:sz w:val="22"/>
                <w:szCs w:val="22"/>
              </w:rPr>
              <w:t>problemler</w:t>
            </w:r>
            <w:r w:rsidRPr="00AF5DB9">
              <w:rPr>
                <w:rFonts w:ascii="Times New Roman" w:hAnsi="Times New Roman" w:cs="Times New Roman"/>
                <w:spacing w:val="-2"/>
                <w:w w:val="95"/>
                <w:sz w:val="22"/>
                <w:szCs w:val="22"/>
              </w:rPr>
              <w:t xml:space="preserve"> </w:t>
            </w:r>
            <w:r w:rsidRPr="00AF5DB9">
              <w:rPr>
                <w:rFonts w:ascii="Times New Roman" w:hAnsi="Times New Roman" w:cs="Times New Roman"/>
                <w:w w:val="95"/>
                <w:sz w:val="22"/>
                <w:szCs w:val="22"/>
              </w:rPr>
              <w:t xml:space="preserve">yaşayan </w:t>
            </w:r>
            <w:r w:rsidR="00F91917" w:rsidRPr="00AF5DB9">
              <w:rPr>
                <w:rFonts w:ascii="Times New Roman" w:hAnsi="Times New Roman" w:cs="Times New Roman"/>
                <w:w w:val="95"/>
                <w:sz w:val="22"/>
                <w:szCs w:val="22"/>
              </w:rPr>
              <w:t>üyelere</w:t>
            </w:r>
            <w:r w:rsidR="00F91917" w:rsidRPr="00AF5DB9">
              <w:rPr>
                <w:rFonts w:ascii="Times New Roman" w:hAnsi="Times New Roman" w:cs="Times New Roman"/>
                <w:spacing w:val="-32"/>
                <w:w w:val="95"/>
                <w:sz w:val="22"/>
                <w:szCs w:val="22"/>
              </w:rPr>
              <w:t xml:space="preserve">, </w:t>
            </w:r>
            <w:r w:rsidR="00F91917" w:rsidRPr="00AF5DB9">
              <w:rPr>
                <w:rFonts w:ascii="Times New Roman" w:hAnsi="Times New Roman" w:cs="Times New Roman"/>
                <w:sz w:val="22"/>
                <w:szCs w:val="22"/>
              </w:rPr>
              <w:t xml:space="preserve">maddi </w:t>
            </w:r>
            <w:r w:rsidRPr="00AF5DB9">
              <w:rPr>
                <w:rFonts w:ascii="Times New Roman" w:hAnsi="Times New Roman" w:cs="Times New Roman"/>
                <w:sz w:val="22"/>
                <w:szCs w:val="22"/>
              </w:rPr>
              <w:t>ve</w:t>
            </w:r>
            <w:r w:rsidRPr="00AF5DB9">
              <w:rPr>
                <w:rFonts w:ascii="Times New Roman" w:hAnsi="Times New Roman" w:cs="Times New Roman"/>
                <w:spacing w:val="-13"/>
                <w:w w:val="95"/>
                <w:sz w:val="22"/>
                <w:szCs w:val="22"/>
              </w:rPr>
              <w:t xml:space="preserve"> </w:t>
            </w:r>
            <w:r w:rsidRPr="00AF5DB9">
              <w:rPr>
                <w:rFonts w:ascii="Times New Roman" w:hAnsi="Times New Roman" w:cs="Times New Roman"/>
                <w:w w:val="95"/>
                <w:sz w:val="22"/>
                <w:szCs w:val="22"/>
              </w:rPr>
              <w:t>manevi</w:t>
            </w:r>
            <w:r w:rsidRPr="00AF5DB9">
              <w:rPr>
                <w:rFonts w:ascii="Times New Roman" w:hAnsi="Times New Roman" w:cs="Times New Roman"/>
                <w:spacing w:val="-6"/>
                <w:w w:val="95"/>
                <w:sz w:val="22"/>
                <w:szCs w:val="22"/>
              </w:rPr>
              <w:t xml:space="preserve"> </w:t>
            </w:r>
            <w:r w:rsidRPr="00AF5DB9">
              <w:rPr>
                <w:rFonts w:ascii="Times New Roman" w:hAnsi="Times New Roman" w:cs="Times New Roman"/>
                <w:w w:val="95"/>
                <w:sz w:val="22"/>
                <w:szCs w:val="22"/>
              </w:rPr>
              <w:t>destek</w:t>
            </w:r>
            <w:r w:rsidRPr="00AF5DB9">
              <w:rPr>
                <w:rFonts w:ascii="Times New Roman" w:hAnsi="Times New Roman" w:cs="Times New Roman"/>
                <w:spacing w:val="-1"/>
                <w:w w:val="95"/>
                <w:sz w:val="22"/>
                <w:szCs w:val="22"/>
              </w:rPr>
              <w:t xml:space="preserve"> </w:t>
            </w:r>
            <w:r w:rsidRPr="00AF5DB9">
              <w:rPr>
                <w:rFonts w:ascii="Times New Roman" w:hAnsi="Times New Roman" w:cs="Times New Roman"/>
                <w:w w:val="95"/>
                <w:sz w:val="22"/>
                <w:szCs w:val="22"/>
              </w:rPr>
              <w:t>olmak,</w:t>
            </w:r>
            <w:r w:rsidRPr="00AF5DB9">
              <w:rPr>
                <w:rFonts w:ascii="Times New Roman" w:hAnsi="Times New Roman" w:cs="Times New Roman"/>
                <w:spacing w:val="-18"/>
                <w:w w:val="95"/>
                <w:sz w:val="22"/>
                <w:szCs w:val="22"/>
              </w:rPr>
              <w:t xml:space="preserve"> </w:t>
            </w:r>
            <w:r w:rsidRPr="00AF5DB9">
              <w:rPr>
                <w:rFonts w:ascii="Times New Roman" w:hAnsi="Times New Roman" w:cs="Times New Roman"/>
                <w:w w:val="95"/>
                <w:sz w:val="22"/>
                <w:szCs w:val="22"/>
              </w:rPr>
              <w:t>bu</w:t>
            </w:r>
            <w:r w:rsidRPr="00AF5DB9">
              <w:rPr>
                <w:rFonts w:ascii="Times New Roman" w:hAnsi="Times New Roman" w:cs="Times New Roman"/>
                <w:spacing w:val="-20"/>
                <w:w w:val="95"/>
                <w:sz w:val="22"/>
                <w:szCs w:val="22"/>
              </w:rPr>
              <w:t xml:space="preserve"> </w:t>
            </w:r>
            <w:r w:rsidRPr="00AF5DB9">
              <w:rPr>
                <w:rFonts w:ascii="Times New Roman" w:hAnsi="Times New Roman" w:cs="Times New Roman"/>
                <w:w w:val="95"/>
                <w:sz w:val="22"/>
                <w:szCs w:val="22"/>
              </w:rPr>
              <w:t>üyelerin</w:t>
            </w:r>
            <w:r w:rsidRPr="00AF5DB9">
              <w:rPr>
                <w:rFonts w:ascii="Times New Roman" w:hAnsi="Times New Roman" w:cs="Times New Roman"/>
                <w:spacing w:val="-5"/>
                <w:w w:val="95"/>
                <w:sz w:val="22"/>
                <w:szCs w:val="22"/>
              </w:rPr>
              <w:t xml:space="preserve"> </w:t>
            </w:r>
            <w:r w:rsidRPr="00AF5DB9">
              <w:rPr>
                <w:rFonts w:ascii="Times New Roman" w:hAnsi="Times New Roman" w:cs="Times New Roman"/>
                <w:w w:val="95"/>
                <w:sz w:val="22"/>
                <w:szCs w:val="22"/>
              </w:rPr>
              <w:t>eş</w:t>
            </w:r>
            <w:r w:rsidRPr="00AF5DB9">
              <w:rPr>
                <w:rFonts w:ascii="Times New Roman" w:hAnsi="Times New Roman" w:cs="Times New Roman"/>
                <w:color w:val="242424"/>
                <w:spacing w:val="-28"/>
                <w:w w:val="95"/>
                <w:sz w:val="22"/>
                <w:szCs w:val="22"/>
              </w:rPr>
              <w:t xml:space="preserve"> </w:t>
            </w:r>
            <w:r w:rsidRPr="00AF5DB9">
              <w:rPr>
                <w:rFonts w:ascii="Times New Roman" w:hAnsi="Times New Roman" w:cs="Times New Roman"/>
                <w:w w:val="95"/>
                <w:sz w:val="22"/>
                <w:szCs w:val="22"/>
              </w:rPr>
              <w:t>ve</w:t>
            </w:r>
            <w:r w:rsidRPr="00AF5DB9">
              <w:rPr>
                <w:rFonts w:ascii="Times New Roman" w:hAnsi="Times New Roman" w:cs="Times New Roman"/>
                <w:spacing w:val="-1"/>
                <w:w w:val="95"/>
                <w:sz w:val="22"/>
                <w:szCs w:val="22"/>
              </w:rPr>
              <w:t xml:space="preserve"> </w:t>
            </w:r>
            <w:r w:rsidRPr="00AF5DB9">
              <w:rPr>
                <w:rFonts w:ascii="Times New Roman" w:hAnsi="Times New Roman" w:cs="Times New Roman"/>
                <w:w w:val="95"/>
                <w:sz w:val="22"/>
                <w:szCs w:val="22"/>
              </w:rPr>
              <w:t>çocuklarına</w:t>
            </w:r>
            <w:r w:rsidRPr="00AF5DB9">
              <w:rPr>
                <w:rFonts w:ascii="Times New Roman" w:hAnsi="Times New Roman" w:cs="Times New Roman"/>
                <w:spacing w:val="7"/>
                <w:w w:val="95"/>
                <w:sz w:val="22"/>
                <w:szCs w:val="22"/>
              </w:rPr>
              <w:t xml:space="preserve"> </w:t>
            </w:r>
            <w:r w:rsidRPr="00AF5DB9">
              <w:rPr>
                <w:rFonts w:ascii="Times New Roman" w:hAnsi="Times New Roman" w:cs="Times New Roman"/>
                <w:w w:val="95"/>
                <w:sz w:val="22"/>
                <w:szCs w:val="22"/>
              </w:rPr>
              <w:t>destek</w:t>
            </w:r>
            <w:r w:rsidRPr="00AF5DB9">
              <w:rPr>
                <w:rFonts w:ascii="Times New Roman" w:hAnsi="Times New Roman" w:cs="Times New Roman"/>
                <w:spacing w:val="3"/>
                <w:w w:val="95"/>
                <w:sz w:val="22"/>
                <w:szCs w:val="22"/>
              </w:rPr>
              <w:t xml:space="preserve"> </w:t>
            </w:r>
            <w:r w:rsidRPr="00AF5DB9">
              <w:rPr>
                <w:rFonts w:ascii="Times New Roman" w:hAnsi="Times New Roman" w:cs="Times New Roman"/>
                <w:w w:val="95"/>
                <w:sz w:val="22"/>
                <w:szCs w:val="22"/>
              </w:rPr>
              <w:t xml:space="preserve">olmak, öncelikli burs </w:t>
            </w:r>
            <w:r w:rsidRPr="00AF5DB9">
              <w:rPr>
                <w:rFonts w:ascii="Times New Roman" w:hAnsi="Times New Roman" w:cs="Times New Roman"/>
                <w:color w:val="0F0F0F"/>
                <w:w w:val="95"/>
                <w:sz w:val="22"/>
                <w:szCs w:val="22"/>
              </w:rPr>
              <w:t xml:space="preserve">ve </w:t>
            </w:r>
            <w:r w:rsidRPr="00AF5DB9">
              <w:rPr>
                <w:rFonts w:ascii="Times New Roman" w:hAnsi="Times New Roman" w:cs="Times New Roman"/>
                <w:w w:val="95"/>
                <w:sz w:val="22"/>
                <w:szCs w:val="22"/>
              </w:rPr>
              <w:t>yardıml</w:t>
            </w:r>
            <w:r w:rsidRPr="00AF5DB9">
              <w:rPr>
                <w:rFonts w:ascii="Times New Roman" w:hAnsi="Times New Roman" w:cs="Times New Roman"/>
                <w:color w:val="0F0F0F"/>
                <w:w w:val="95"/>
                <w:sz w:val="22"/>
                <w:szCs w:val="22"/>
              </w:rPr>
              <w:t>ar sağ</w:t>
            </w:r>
            <w:r w:rsidRPr="00AF5DB9">
              <w:rPr>
                <w:rFonts w:ascii="Times New Roman" w:hAnsi="Times New Roman" w:cs="Times New Roman"/>
                <w:w w:val="95"/>
                <w:sz w:val="22"/>
                <w:szCs w:val="22"/>
              </w:rPr>
              <w:t>lamak.</w:t>
            </w:r>
          </w:p>
        </w:tc>
      </w:tr>
    </w:tbl>
    <w:p w14:paraId="0BEB3CE9" w14:textId="77777777" w:rsidR="00D55FE0" w:rsidRPr="00AF5DB9" w:rsidRDefault="00D55FE0" w:rsidP="00AF5DB9">
      <w:pPr>
        <w:rPr>
          <w:rFonts w:ascii="Times New Roman" w:hAnsi="Times New Roman" w:cs="Times New Roman"/>
        </w:rPr>
      </w:pPr>
    </w:p>
    <w:tbl>
      <w:tblPr>
        <w:tblStyle w:val="TabloKlavuzu"/>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214"/>
      </w:tblGrid>
      <w:tr w:rsidR="00723951" w:rsidRPr="00AF5DB9" w14:paraId="72859289" w14:textId="77777777" w:rsidTr="00D90E88">
        <w:tc>
          <w:tcPr>
            <w:tcW w:w="1134" w:type="dxa"/>
          </w:tcPr>
          <w:p w14:paraId="5A8C604E" w14:textId="77777777" w:rsidR="00723951" w:rsidRPr="00AF5DB9" w:rsidRDefault="00723951" w:rsidP="00AF5DB9">
            <w:pPr>
              <w:spacing w:line="276" w:lineRule="auto"/>
              <w:jc w:val="both"/>
              <w:rPr>
                <w:rFonts w:ascii="Times New Roman" w:hAnsi="Times New Roman" w:cs="Times New Roman"/>
              </w:rPr>
            </w:pPr>
            <w:r w:rsidRPr="00AF5DB9">
              <w:rPr>
                <w:rFonts w:ascii="Times New Roman" w:hAnsi="Times New Roman" w:cs="Times New Roman"/>
                <w:b/>
              </w:rPr>
              <w:t>Madde 4</w:t>
            </w:r>
          </w:p>
        </w:tc>
        <w:tc>
          <w:tcPr>
            <w:tcW w:w="9214" w:type="dxa"/>
          </w:tcPr>
          <w:p w14:paraId="565769E0" w14:textId="77777777" w:rsidR="00EA4668" w:rsidRPr="00AF5DB9" w:rsidRDefault="00723951" w:rsidP="00AF5DB9">
            <w:pPr>
              <w:pStyle w:val="GvdeMetni"/>
              <w:spacing w:line="276" w:lineRule="auto"/>
              <w:jc w:val="both"/>
              <w:rPr>
                <w:rFonts w:ascii="Times New Roman" w:hAnsi="Times New Roman" w:cs="Times New Roman"/>
                <w:b/>
                <w:spacing w:val="3"/>
                <w:w w:val="105"/>
                <w:sz w:val="22"/>
                <w:szCs w:val="22"/>
              </w:rPr>
            </w:pPr>
            <w:r w:rsidRPr="00AF5DB9">
              <w:rPr>
                <w:rFonts w:ascii="Times New Roman" w:hAnsi="Times New Roman" w:cs="Times New Roman"/>
                <w:b/>
                <w:w w:val="105"/>
                <w:sz w:val="22"/>
                <w:szCs w:val="22"/>
              </w:rPr>
              <w:t>Dernekçe Sürdürülecek Çalış</w:t>
            </w:r>
            <w:r w:rsidRPr="00AF5DB9">
              <w:rPr>
                <w:rFonts w:ascii="Times New Roman" w:hAnsi="Times New Roman" w:cs="Times New Roman"/>
                <w:b/>
                <w:spacing w:val="12"/>
                <w:w w:val="105"/>
                <w:sz w:val="22"/>
                <w:szCs w:val="22"/>
              </w:rPr>
              <w:t xml:space="preserve">ma </w:t>
            </w:r>
            <w:r w:rsidRPr="00AF5DB9">
              <w:rPr>
                <w:rFonts w:ascii="Times New Roman" w:hAnsi="Times New Roman" w:cs="Times New Roman"/>
                <w:b/>
                <w:w w:val="105"/>
                <w:sz w:val="22"/>
                <w:szCs w:val="22"/>
              </w:rPr>
              <w:t>Konuları ve</w:t>
            </w:r>
            <w:r w:rsidRPr="00AF5DB9">
              <w:rPr>
                <w:rFonts w:ascii="Times New Roman" w:hAnsi="Times New Roman" w:cs="Times New Roman"/>
                <w:b/>
                <w:spacing w:val="-25"/>
                <w:w w:val="105"/>
                <w:sz w:val="22"/>
                <w:szCs w:val="22"/>
              </w:rPr>
              <w:t xml:space="preserve"> </w:t>
            </w:r>
            <w:r w:rsidRPr="00AF5DB9">
              <w:rPr>
                <w:rFonts w:ascii="Times New Roman" w:hAnsi="Times New Roman" w:cs="Times New Roman"/>
                <w:b/>
                <w:spacing w:val="3"/>
                <w:w w:val="105"/>
                <w:sz w:val="22"/>
                <w:szCs w:val="22"/>
              </w:rPr>
              <w:t>Biçimleri</w:t>
            </w:r>
          </w:p>
        </w:tc>
      </w:tr>
      <w:tr w:rsidR="00723951" w:rsidRPr="00AF5DB9" w14:paraId="6285AAEE" w14:textId="77777777" w:rsidTr="00D90E88">
        <w:tc>
          <w:tcPr>
            <w:tcW w:w="1134" w:type="dxa"/>
          </w:tcPr>
          <w:p w14:paraId="09537BA6" w14:textId="77777777" w:rsidR="00723951" w:rsidRPr="00AF5DB9" w:rsidRDefault="00723951" w:rsidP="00AF5DB9">
            <w:pPr>
              <w:spacing w:line="276" w:lineRule="auto"/>
              <w:jc w:val="both"/>
              <w:rPr>
                <w:rFonts w:ascii="Times New Roman" w:hAnsi="Times New Roman" w:cs="Times New Roman"/>
              </w:rPr>
            </w:pPr>
            <w:r w:rsidRPr="00AF5DB9">
              <w:rPr>
                <w:rFonts w:ascii="Times New Roman" w:hAnsi="Times New Roman" w:cs="Times New Roman"/>
              </w:rPr>
              <w:t>1-</w:t>
            </w:r>
          </w:p>
          <w:p w14:paraId="62BB35BE" w14:textId="77777777" w:rsidR="007A3FD9" w:rsidRPr="00AF5DB9" w:rsidRDefault="007A3FD9" w:rsidP="00AF5DB9">
            <w:pPr>
              <w:spacing w:line="276" w:lineRule="auto"/>
              <w:jc w:val="both"/>
              <w:rPr>
                <w:rFonts w:ascii="Times New Roman" w:hAnsi="Times New Roman" w:cs="Times New Roman"/>
              </w:rPr>
            </w:pPr>
          </w:p>
        </w:tc>
        <w:tc>
          <w:tcPr>
            <w:tcW w:w="9214" w:type="dxa"/>
          </w:tcPr>
          <w:p w14:paraId="43099AD5" w14:textId="0E928954" w:rsidR="00723951" w:rsidRPr="00AF5DB9" w:rsidRDefault="007A3FD9" w:rsidP="00AF5DB9">
            <w:pPr>
              <w:jc w:val="both"/>
              <w:rPr>
                <w:rFonts w:ascii="Times New Roman" w:hAnsi="Times New Roman" w:cs="Times New Roman"/>
              </w:rPr>
            </w:pPr>
            <w:r w:rsidRPr="00AF5DB9">
              <w:rPr>
                <w:rFonts w:ascii="Times New Roman" w:hAnsi="Times New Roman" w:cs="Times New Roman"/>
              </w:rPr>
              <w:t>Faaliyetlerinin etkinleştirilmesi ve geliştirilmesi için araştırmalar yapmak, U</w:t>
            </w:r>
            <w:r w:rsidR="00E05DD6" w:rsidRPr="00AF5DB9">
              <w:rPr>
                <w:rFonts w:ascii="Times New Roman" w:hAnsi="Times New Roman" w:cs="Times New Roman"/>
              </w:rPr>
              <w:t>Ü</w:t>
            </w:r>
            <w:r w:rsidRPr="00AF5DB9">
              <w:rPr>
                <w:rFonts w:ascii="Times New Roman" w:hAnsi="Times New Roman" w:cs="Times New Roman"/>
              </w:rPr>
              <w:t xml:space="preserve"> mezunları ve</w:t>
            </w:r>
            <w:r w:rsidR="00723951" w:rsidRPr="00AF5DB9">
              <w:rPr>
                <w:rFonts w:ascii="Times New Roman" w:hAnsi="Times New Roman" w:cs="Times New Roman"/>
              </w:rPr>
              <w:t xml:space="preserve"> </w:t>
            </w:r>
            <w:r w:rsidRPr="00AF5DB9">
              <w:rPr>
                <w:rFonts w:ascii="Times New Roman" w:hAnsi="Times New Roman" w:cs="Times New Roman"/>
              </w:rPr>
              <w:t>öğrencileri</w:t>
            </w:r>
            <w:r w:rsidR="00723951" w:rsidRPr="00AF5DB9">
              <w:rPr>
                <w:rFonts w:ascii="Times New Roman" w:hAnsi="Times New Roman" w:cs="Times New Roman"/>
              </w:rPr>
              <w:t xml:space="preserve"> </w:t>
            </w:r>
            <w:r w:rsidRPr="00AF5DB9">
              <w:rPr>
                <w:rFonts w:ascii="Times New Roman" w:hAnsi="Times New Roman" w:cs="Times New Roman"/>
              </w:rPr>
              <w:t>adına</w:t>
            </w:r>
            <w:r w:rsidR="00723951" w:rsidRPr="00AF5DB9">
              <w:rPr>
                <w:rFonts w:ascii="Times New Roman" w:hAnsi="Times New Roman" w:cs="Times New Roman"/>
              </w:rPr>
              <w:t xml:space="preserve"> kamu </w:t>
            </w:r>
            <w:r w:rsidRPr="00AF5DB9">
              <w:rPr>
                <w:rFonts w:ascii="Times New Roman" w:hAnsi="Times New Roman" w:cs="Times New Roman"/>
              </w:rPr>
              <w:t>yararına</w:t>
            </w:r>
            <w:r w:rsidR="00723951" w:rsidRPr="00AF5DB9">
              <w:rPr>
                <w:rFonts w:ascii="Times New Roman" w:hAnsi="Times New Roman" w:cs="Times New Roman"/>
              </w:rPr>
              <w:t xml:space="preserve"> hizmet projelerini </w:t>
            </w:r>
            <w:r w:rsidRPr="00AF5DB9">
              <w:rPr>
                <w:rFonts w:ascii="Times New Roman" w:hAnsi="Times New Roman" w:cs="Times New Roman"/>
              </w:rPr>
              <w:t>oluşturmak</w:t>
            </w:r>
            <w:r w:rsidR="00723951" w:rsidRPr="00AF5DB9">
              <w:rPr>
                <w:rFonts w:ascii="Times New Roman" w:hAnsi="Times New Roman" w:cs="Times New Roman"/>
              </w:rPr>
              <w:t xml:space="preserve"> ve uygulamak</w:t>
            </w:r>
            <w:r w:rsidRPr="00AF5DB9">
              <w:rPr>
                <w:rFonts w:ascii="Times New Roman" w:hAnsi="Times New Roman" w:cs="Times New Roman"/>
              </w:rPr>
              <w:t>.</w:t>
            </w:r>
          </w:p>
        </w:tc>
      </w:tr>
      <w:tr w:rsidR="007A3FD9" w:rsidRPr="00AF5DB9" w14:paraId="40322E71" w14:textId="77777777" w:rsidTr="00D90E88">
        <w:tc>
          <w:tcPr>
            <w:tcW w:w="1134" w:type="dxa"/>
          </w:tcPr>
          <w:p w14:paraId="3CFB463A" w14:textId="77777777" w:rsidR="007A3FD9" w:rsidRPr="00AF5DB9" w:rsidRDefault="007A3FD9" w:rsidP="00AF5DB9">
            <w:pPr>
              <w:spacing w:line="276" w:lineRule="auto"/>
              <w:jc w:val="both"/>
              <w:rPr>
                <w:rFonts w:ascii="Times New Roman" w:hAnsi="Times New Roman" w:cs="Times New Roman"/>
              </w:rPr>
            </w:pPr>
            <w:r w:rsidRPr="00AF5DB9">
              <w:rPr>
                <w:rFonts w:ascii="Times New Roman" w:hAnsi="Times New Roman" w:cs="Times New Roman"/>
              </w:rPr>
              <w:t>2-</w:t>
            </w:r>
          </w:p>
        </w:tc>
        <w:tc>
          <w:tcPr>
            <w:tcW w:w="9214" w:type="dxa"/>
          </w:tcPr>
          <w:p w14:paraId="0EC1E9C7" w14:textId="77777777" w:rsidR="007A3FD9" w:rsidRPr="00AF5DB9" w:rsidRDefault="007A3FD9" w:rsidP="00AF5DB9">
            <w:pPr>
              <w:jc w:val="both"/>
              <w:rPr>
                <w:rFonts w:ascii="Times New Roman" w:hAnsi="Times New Roman" w:cs="Times New Roman"/>
              </w:rPr>
            </w:pPr>
            <w:r w:rsidRPr="00AF5DB9">
              <w:rPr>
                <w:rFonts w:ascii="Times New Roman" w:hAnsi="Times New Roman" w:cs="Times New Roman"/>
              </w:rPr>
              <w:t>Kurs, seminer, kon</w:t>
            </w:r>
            <w:r w:rsidR="00FA4EA5" w:rsidRPr="00AF5DB9">
              <w:rPr>
                <w:rFonts w:ascii="Times New Roman" w:hAnsi="Times New Roman" w:cs="Times New Roman"/>
              </w:rPr>
              <w:t>ferans ve panel gibi eğitim çalışmaları</w:t>
            </w:r>
            <w:r w:rsidRPr="00AF5DB9">
              <w:rPr>
                <w:rFonts w:ascii="Times New Roman" w:hAnsi="Times New Roman" w:cs="Times New Roman"/>
              </w:rPr>
              <w:t xml:space="preserve"> düzenlemek.</w:t>
            </w:r>
          </w:p>
        </w:tc>
      </w:tr>
      <w:tr w:rsidR="007A3FD9" w:rsidRPr="00AF5DB9" w14:paraId="668C5362" w14:textId="77777777" w:rsidTr="00D90E88">
        <w:tc>
          <w:tcPr>
            <w:tcW w:w="1134" w:type="dxa"/>
          </w:tcPr>
          <w:p w14:paraId="602C72E6" w14:textId="77777777" w:rsidR="007A3FD9" w:rsidRPr="00AF5DB9" w:rsidRDefault="007A3FD9" w:rsidP="00AF5DB9">
            <w:pPr>
              <w:spacing w:line="276" w:lineRule="auto"/>
              <w:jc w:val="both"/>
              <w:rPr>
                <w:rFonts w:ascii="Times New Roman" w:hAnsi="Times New Roman" w:cs="Times New Roman"/>
              </w:rPr>
            </w:pPr>
            <w:r w:rsidRPr="00AF5DB9">
              <w:rPr>
                <w:rFonts w:ascii="Times New Roman" w:hAnsi="Times New Roman" w:cs="Times New Roman"/>
              </w:rPr>
              <w:t>3-</w:t>
            </w:r>
          </w:p>
        </w:tc>
        <w:tc>
          <w:tcPr>
            <w:tcW w:w="9214" w:type="dxa"/>
          </w:tcPr>
          <w:p w14:paraId="2440D732" w14:textId="0EB5320E" w:rsidR="007A3FD9" w:rsidRPr="00AF5DB9" w:rsidRDefault="007A3FD9" w:rsidP="00AF5DB9">
            <w:pPr>
              <w:jc w:val="both"/>
              <w:rPr>
                <w:rFonts w:ascii="Times New Roman" w:hAnsi="Times New Roman" w:cs="Times New Roman"/>
              </w:rPr>
            </w:pPr>
            <w:r w:rsidRPr="00AF5DB9">
              <w:rPr>
                <w:rFonts w:ascii="Times New Roman" w:hAnsi="Times New Roman" w:cs="Times New Roman"/>
              </w:rPr>
              <w:t>Amacın gerçekleştirilmesi i</w:t>
            </w:r>
            <w:r w:rsidR="00333B9C" w:rsidRPr="00AF5DB9">
              <w:rPr>
                <w:rFonts w:ascii="Times New Roman" w:hAnsi="Times New Roman" w:cs="Times New Roman"/>
              </w:rPr>
              <w:t>ç</w:t>
            </w:r>
            <w:r w:rsidRPr="00AF5DB9">
              <w:rPr>
                <w:rFonts w:ascii="Times New Roman" w:hAnsi="Times New Roman" w:cs="Times New Roman"/>
              </w:rPr>
              <w:t>in gerekli olan her türlü bilgi, belge, dok</w:t>
            </w:r>
            <w:r w:rsidR="000F27E7" w:rsidRPr="00AF5DB9">
              <w:rPr>
                <w:rFonts w:ascii="Times New Roman" w:hAnsi="Times New Roman" w:cs="Times New Roman"/>
              </w:rPr>
              <w:t>ü</w:t>
            </w:r>
            <w:r w:rsidRPr="00AF5DB9">
              <w:rPr>
                <w:rFonts w:ascii="Times New Roman" w:hAnsi="Times New Roman" w:cs="Times New Roman"/>
              </w:rPr>
              <w:t xml:space="preserve">man ve yayınları temin etmek, dokümantasyon merkezi oluşturmak, çalışmalarını duyurmak izin amaçları doğrultusunda gazete, dergi, kitap ve </w:t>
            </w:r>
            <w:r w:rsidR="00DD5953" w:rsidRPr="00AF5DB9">
              <w:rPr>
                <w:rFonts w:ascii="Times New Roman" w:hAnsi="Times New Roman" w:cs="Times New Roman"/>
              </w:rPr>
              <w:t>bü</w:t>
            </w:r>
            <w:r w:rsidRPr="00AF5DB9">
              <w:rPr>
                <w:rFonts w:ascii="Times New Roman" w:hAnsi="Times New Roman" w:cs="Times New Roman"/>
              </w:rPr>
              <w:t xml:space="preserve">lten </w:t>
            </w:r>
            <w:r w:rsidR="00DD5953" w:rsidRPr="00AF5DB9">
              <w:rPr>
                <w:rFonts w:ascii="Times New Roman" w:hAnsi="Times New Roman" w:cs="Times New Roman"/>
              </w:rPr>
              <w:t>çı</w:t>
            </w:r>
            <w:r w:rsidRPr="00AF5DB9">
              <w:rPr>
                <w:rFonts w:ascii="Times New Roman" w:hAnsi="Times New Roman" w:cs="Times New Roman"/>
              </w:rPr>
              <w:t xml:space="preserve">karmak internet sitesi </w:t>
            </w:r>
            <w:r w:rsidR="00DD5953" w:rsidRPr="00AF5DB9">
              <w:rPr>
                <w:rFonts w:ascii="Times New Roman" w:hAnsi="Times New Roman" w:cs="Times New Roman"/>
              </w:rPr>
              <w:t>oluşt</w:t>
            </w:r>
            <w:r w:rsidRPr="00AF5DB9">
              <w:rPr>
                <w:rFonts w:ascii="Times New Roman" w:hAnsi="Times New Roman" w:cs="Times New Roman"/>
              </w:rPr>
              <w:t xml:space="preserve">urmak ve yani </w:t>
            </w:r>
            <w:r w:rsidR="00DD5953" w:rsidRPr="00AF5DB9">
              <w:rPr>
                <w:rFonts w:ascii="Times New Roman" w:hAnsi="Times New Roman" w:cs="Times New Roman"/>
              </w:rPr>
              <w:t>sıra sosyal medya araç</w:t>
            </w:r>
            <w:r w:rsidRPr="00AF5DB9">
              <w:rPr>
                <w:rFonts w:ascii="Times New Roman" w:hAnsi="Times New Roman" w:cs="Times New Roman"/>
              </w:rPr>
              <w:t>lar</w:t>
            </w:r>
            <w:r w:rsidR="00DD5953" w:rsidRPr="00AF5DB9">
              <w:rPr>
                <w:rFonts w:ascii="Times New Roman" w:hAnsi="Times New Roman" w:cs="Times New Roman"/>
              </w:rPr>
              <w:t>ı</w:t>
            </w:r>
            <w:r w:rsidRPr="00AF5DB9">
              <w:rPr>
                <w:rFonts w:ascii="Times New Roman" w:hAnsi="Times New Roman" w:cs="Times New Roman"/>
              </w:rPr>
              <w:t xml:space="preserve"> kullanmak.</w:t>
            </w:r>
          </w:p>
        </w:tc>
      </w:tr>
      <w:tr w:rsidR="00DD5953" w:rsidRPr="00AF5DB9" w14:paraId="76CB0D0D" w14:textId="77777777" w:rsidTr="00D90E88">
        <w:tc>
          <w:tcPr>
            <w:tcW w:w="1134" w:type="dxa"/>
          </w:tcPr>
          <w:p w14:paraId="3067B59D" w14:textId="77777777" w:rsidR="00DD5953" w:rsidRPr="00AF5DB9" w:rsidRDefault="00DD5953" w:rsidP="00AF5DB9">
            <w:pPr>
              <w:spacing w:line="276" w:lineRule="auto"/>
              <w:jc w:val="both"/>
              <w:rPr>
                <w:rFonts w:ascii="Times New Roman" w:hAnsi="Times New Roman" w:cs="Times New Roman"/>
              </w:rPr>
            </w:pPr>
            <w:r w:rsidRPr="00AF5DB9">
              <w:rPr>
                <w:rFonts w:ascii="Times New Roman" w:hAnsi="Times New Roman" w:cs="Times New Roman"/>
              </w:rPr>
              <w:t>4-</w:t>
            </w:r>
          </w:p>
        </w:tc>
        <w:tc>
          <w:tcPr>
            <w:tcW w:w="9214" w:type="dxa"/>
          </w:tcPr>
          <w:p w14:paraId="15AF07CD" w14:textId="77777777" w:rsidR="00DD5953" w:rsidRPr="00AF5DB9" w:rsidRDefault="00DD5953" w:rsidP="00AF5DB9">
            <w:pPr>
              <w:jc w:val="both"/>
              <w:rPr>
                <w:rFonts w:ascii="Times New Roman" w:hAnsi="Times New Roman" w:cs="Times New Roman"/>
              </w:rPr>
            </w:pPr>
            <w:r w:rsidRPr="00AF5DB9">
              <w:rPr>
                <w:rFonts w:ascii="Times New Roman" w:hAnsi="Times New Roman" w:cs="Times New Roman"/>
              </w:rPr>
              <w:t xml:space="preserve">Amacın gerçekleştirilmesi </w:t>
            </w:r>
            <w:r w:rsidR="00333B9C" w:rsidRPr="00AF5DB9">
              <w:rPr>
                <w:rFonts w:ascii="Times New Roman" w:hAnsi="Times New Roman" w:cs="Times New Roman"/>
              </w:rPr>
              <w:t>iç</w:t>
            </w:r>
            <w:r w:rsidRPr="00AF5DB9">
              <w:rPr>
                <w:rFonts w:ascii="Times New Roman" w:hAnsi="Times New Roman" w:cs="Times New Roman"/>
              </w:rPr>
              <w:t>in sağlıklı bir çalışma ortamını sağlamak, her türlü teknik araç ve gereci, demirbaş ve kırtasiye malzemelerini temin etmek.</w:t>
            </w:r>
          </w:p>
        </w:tc>
      </w:tr>
      <w:tr w:rsidR="00DD5953" w:rsidRPr="00AF5DB9" w14:paraId="744E3208" w14:textId="77777777" w:rsidTr="00D90E88">
        <w:tc>
          <w:tcPr>
            <w:tcW w:w="1134" w:type="dxa"/>
          </w:tcPr>
          <w:p w14:paraId="66C093CC" w14:textId="77777777" w:rsidR="00DD5953" w:rsidRPr="00AF5DB9" w:rsidRDefault="00DD5953" w:rsidP="00AF5DB9">
            <w:pPr>
              <w:spacing w:line="276" w:lineRule="auto"/>
              <w:jc w:val="both"/>
              <w:rPr>
                <w:rFonts w:ascii="Times New Roman" w:hAnsi="Times New Roman" w:cs="Times New Roman"/>
              </w:rPr>
            </w:pPr>
            <w:r w:rsidRPr="00AF5DB9">
              <w:rPr>
                <w:rFonts w:ascii="Times New Roman" w:hAnsi="Times New Roman" w:cs="Times New Roman"/>
              </w:rPr>
              <w:lastRenderedPageBreak/>
              <w:t>5-</w:t>
            </w:r>
          </w:p>
        </w:tc>
        <w:tc>
          <w:tcPr>
            <w:tcW w:w="9214" w:type="dxa"/>
          </w:tcPr>
          <w:p w14:paraId="04F2DE7E" w14:textId="77777777" w:rsidR="00DD5953" w:rsidRPr="00AF5DB9" w:rsidRDefault="00DD5953" w:rsidP="00AF5DB9">
            <w:pPr>
              <w:jc w:val="both"/>
              <w:rPr>
                <w:rFonts w:ascii="Times New Roman" w:hAnsi="Times New Roman" w:cs="Times New Roman"/>
              </w:rPr>
            </w:pPr>
            <w:r w:rsidRPr="00AF5DB9">
              <w:rPr>
                <w:rFonts w:ascii="Times New Roman" w:hAnsi="Times New Roman" w:cs="Times New Roman"/>
              </w:rPr>
              <w:t xml:space="preserve">Gerekli izinler alınmak şartıyla </w:t>
            </w:r>
            <w:r w:rsidR="00FA4EA5" w:rsidRPr="00AF5DB9">
              <w:rPr>
                <w:rFonts w:ascii="Times New Roman" w:hAnsi="Times New Roman" w:cs="Times New Roman"/>
              </w:rPr>
              <w:t>yardı</w:t>
            </w:r>
            <w:r w:rsidRPr="00AF5DB9">
              <w:rPr>
                <w:rFonts w:ascii="Times New Roman" w:hAnsi="Times New Roman" w:cs="Times New Roman"/>
              </w:rPr>
              <w:t>m toplama faaliyetlerinde bulunmak ve yurt içinden ve yurt dışından bağış kabul etmek.</w:t>
            </w:r>
          </w:p>
        </w:tc>
      </w:tr>
      <w:tr w:rsidR="00DD5953" w:rsidRPr="00AF5DB9" w14:paraId="7A16BADA" w14:textId="77777777" w:rsidTr="00D90E88">
        <w:tc>
          <w:tcPr>
            <w:tcW w:w="1134" w:type="dxa"/>
          </w:tcPr>
          <w:p w14:paraId="76E247D3" w14:textId="77777777" w:rsidR="00DD5953" w:rsidRPr="00AF5DB9" w:rsidRDefault="00DD5953" w:rsidP="00AF5DB9">
            <w:pPr>
              <w:spacing w:line="276" w:lineRule="auto"/>
              <w:jc w:val="both"/>
              <w:rPr>
                <w:rFonts w:ascii="Times New Roman" w:hAnsi="Times New Roman" w:cs="Times New Roman"/>
              </w:rPr>
            </w:pPr>
            <w:r w:rsidRPr="00AF5DB9">
              <w:rPr>
                <w:rFonts w:ascii="Times New Roman" w:hAnsi="Times New Roman" w:cs="Times New Roman"/>
              </w:rPr>
              <w:t>6-</w:t>
            </w:r>
          </w:p>
        </w:tc>
        <w:tc>
          <w:tcPr>
            <w:tcW w:w="9214" w:type="dxa"/>
          </w:tcPr>
          <w:p w14:paraId="61EA71A5" w14:textId="77777777" w:rsidR="00DD5953" w:rsidRPr="00AF5DB9" w:rsidRDefault="00DD5953" w:rsidP="00AF5DB9">
            <w:pPr>
              <w:jc w:val="both"/>
              <w:rPr>
                <w:rFonts w:ascii="Times New Roman" w:hAnsi="Times New Roman" w:cs="Times New Roman"/>
              </w:rPr>
            </w:pPr>
            <w:r w:rsidRPr="00AF5DB9">
              <w:rPr>
                <w:rFonts w:ascii="Times New Roman" w:hAnsi="Times New Roman" w:cs="Times New Roman"/>
              </w:rPr>
              <w:t xml:space="preserve">Tüzük amaçlarının gerçekleştirilmesi </w:t>
            </w:r>
            <w:r w:rsidR="00333B9C" w:rsidRPr="00AF5DB9">
              <w:rPr>
                <w:rFonts w:ascii="Times New Roman" w:hAnsi="Times New Roman" w:cs="Times New Roman"/>
              </w:rPr>
              <w:t>iç</w:t>
            </w:r>
            <w:r w:rsidRPr="00AF5DB9">
              <w:rPr>
                <w:rFonts w:ascii="Times New Roman" w:hAnsi="Times New Roman" w:cs="Times New Roman"/>
              </w:rPr>
              <w:t xml:space="preserve">in ihtiyaç duyduğu gelirleri temin etmek amacıyla kermes vb sosyal faaliyetler düzenlemek, iktisadi, ticari ve sanayi </w:t>
            </w:r>
            <w:r w:rsidR="00FA4EA5" w:rsidRPr="00AF5DB9">
              <w:rPr>
                <w:rFonts w:ascii="Times New Roman" w:hAnsi="Times New Roman" w:cs="Times New Roman"/>
              </w:rPr>
              <w:t>işletmeler</w:t>
            </w:r>
            <w:r w:rsidRPr="00AF5DB9">
              <w:rPr>
                <w:rFonts w:ascii="Times New Roman" w:hAnsi="Times New Roman" w:cs="Times New Roman"/>
              </w:rPr>
              <w:t xml:space="preserve"> kurmak veya bunlarla işbirliği yapmak.</w:t>
            </w:r>
          </w:p>
        </w:tc>
      </w:tr>
      <w:tr w:rsidR="00DD5953" w:rsidRPr="00AF5DB9" w14:paraId="46D565CF" w14:textId="77777777" w:rsidTr="00D90E88">
        <w:tc>
          <w:tcPr>
            <w:tcW w:w="1134" w:type="dxa"/>
          </w:tcPr>
          <w:p w14:paraId="550B3D52" w14:textId="77777777" w:rsidR="00DD5953" w:rsidRPr="00AF5DB9" w:rsidRDefault="00DD5953" w:rsidP="00AF5DB9">
            <w:pPr>
              <w:spacing w:line="276" w:lineRule="auto"/>
              <w:jc w:val="both"/>
              <w:rPr>
                <w:rFonts w:ascii="Times New Roman" w:hAnsi="Times New Roman" w:cs="Times New Roman"/>
              </w:rPr>
            </w:pPr>
            <w:r w:rsidRPr="00AF5DB9">
              <w:rPr>
                <w:rFonts w:ascii="Times New Roman" w:hAnsi="Times New Roman" w:cs="Times New Roman"/>
              </w:rPr>
              <w:t>7-</w:t>
            </w:r>
          </w:p>
        </w:tc>
        <w:tc>
          <w:tcPr>
            <w:tcW w:w="9214" w:type="dxa"/>
          </w:tcPr>
          <w:p w14:paraId="2B3C6402" w14:textId="5F3204D1" w:rsidR="00DD5953" w:rsidRPr="00AF5DB9" w:rsidRDefault="009A2AD8" w:rsidP="00AF5DB9">
            <w:pPr>
              <w:jc w:val="both"/>
              <w:rPr>
                <w:rFonts w:ascii="Times New Roman" w:hAnsi="Times New Roman" w:cs="Times New Roman"/>
              </w:rPr>
            </w:pPr>
            <w:r w:rsidRPr="00AF5DB9">
              <w:rPr>
                <w:rFonts w:ascii="Times New Roman" w:hAnsi="Times New Roman" w:cs="Times New Roman"/>
              </w:rPr>
              <w:t xml:space="preserve">UÜ öğrencilerine, </w:t>
            </w:r>
            <w:r w:rsidR="00DD5953" w:rsidRPr="00AF5DB9">
              <w:rPr>
                <w:rFonts w:ascii="Times New Roman" w:hAnsi="Times New Roman" w:cs="Times New Roman"/>
              </w:rPr>
              <w:t>öğrenci kulüplerin</w:t>
            </w:r>
            <w:r w:rsidRPr="00AF5DB9">
              <w:rPr>
                <w:rFonts w:ascii="Times New Roman" w:hAnsi="Times New Roman" w:cs="Times New Roman"/>
              </w:rPr>
              <w:t>d</w:t>
            </w:r>
            <w:r w:rsidR="00DD5953" w:rsidRPr="00AF5DB9">
              <w:rPr>
                <w:rFonts w:ascii="Times New Roman" w:hAnsi="Times New Roman" w:cs="Times New Roman"/>
              </w:rPr>
              <w:t>e</w:t>
            </w:r>
            <w:r w:rsidRPr="00AF5DB9">
              <w:rPr>
                <w:rFonts w:ascii="Times New Roman" w:hAnsi="Times New Roman" w:cs="Times New Roman"/>
              </w:rPr>
              <w:t>n gelen taleplere göre</w:t>
            </w:r>
            <w:r w:rsidR="00DD5953" w:rsidRPr="00AF5DB9">
              <w:rPr>
                <w:rFonts w:ascii="Times New Roman" w:hAnsi="Times New Roman" w:cs="Times New Roman"/>
              </w:rPr>
              <w:t xml:space="preserve"> verilmek üzere muhtelif kuruluşlardan burslar ve mali kaynaklar </w:t>
            </w:r>
            <w:r w:rsidR="007903EB" w:rsidRPr="00AF5DB9">
              <w:rPr>
                <w:rFonts w:ascii="Times New Roman" w:hAnsi="Times New Roman" w:cs="Times New Roman"/>
              </w:rPr>
              <w:t>sağ</w:t>
            </w:r>
            <w:r w:rsidR="00DD5953" w:rsidRPr="00AF5DB9">
              <w:rPr>
                <w:rFonts w:ascii="Times New Roman" w:hAnsi="Times New Roman" w:cs="Times New Roman"/>
              </w:rPr>
              <w:t xml:space="preserve">lamak ve bu kaynaklar ile </w:t>
            </w:r>
            <w:r w:rsidR="007903EB" w:rsidRPr="00AF5DB9">
              <w:rPr>
                <w:rFonts w:ascii="Times New Roman" w:hAnsi="Times New Roman" w:cs="Times New Roman"/>
              </w:rPr>
              <w:t>öğrenci</w:t>
            </w:r>
            <w:r w:rsidR="00DD5953" w:rsidRPr="00AF5DB9">
              <w:rPr>
                <w:rFonts w:ascii="Times New Roman" w:hAnsi="Times New Roman" w:cs="Times New Roman"/>
              </w:rPr>
              <w:t xml:space="preserve"> proje ve faaliyetlerini desteklemek, bu amaca uygun ma</w:t>
            </w:r>
            <w:r w:rsidR="007903EB" w:rsidRPr="00AF5DB9">
              <w:rPr>
                <w:rFonts w:ascii="Times New Roman" w:hAnsi="Times New Roman" w:cs="Times New Roman"/>
              </w:rPr>
              <w:t>ğ</w:t>
            </w:r>
            <w:r w:rsidR="00DD5953" w:rsidRPr="00AF5DB9">
              <w:rPr>
                <w:rFonts w:ascii="Times New Roman" w:hAnsi="Times New Roman" w:cs="Times New Roman"/>
              </w:rPr>
              <w:t xml:space="preserve">aza, sanal </w:t>
            </w:r>
            <w:r w:rsidR="007903EB" w:rsidRPr="00AF5DB9">
              <w:rPr>
                <w:rFonts w:ascii="Times New Roman" w:hAnsi="Times New Roman" w:cs="Times New Roman"/>
              </w:rPr>
              <w:t>mağaza</w:t>
            </w:r>
            <w:r w:rsidR="00DD5953" w:rsidRPr="00AF5DB9">
              <w:rPr>
                <w:rFonts w:ascii="Times New Roman" w:hAnsi="Times New Roman" w:cs="Times New Roman"/>
              </w:rPr>
              <w:t xml:space="preserve"> veya internet sitesi </w:t>
            </w:r>
            <w:r w:rsidR="007903EB" w:rsidRPr="00AF5DB9">
              <w:rPr>
                <w:rFonts w:ascii="Times New Roman" w:hAnsi="Times New Roman" w:cs="Times New Roman"/>
              </w:rPr>
              <w:t>aç</w:t>
            </w:r>
            <w:r w:rsidR="00DD5953" w:rsidRPr="00AF5DB9">
              <w:rPr>
                <w:rFonts w:ascii="Times New Roman" w:hAnsi="Times New Roman" w:cs="Times New Roman"/>
              </w:rPr>
              <w:t xml:space="preserve">mak, </w:t>
            </w:r>
            <w:r w:rsidR="007903EB" w:rsidRPr="00AF5DB9">
              <w:rPr>
                <w:rFonts w:ascii="Times New Roman" w:hAnsi="Times New Roman" w:cs="Times New Roman"/>
              </w:rPr>
              <w:t>işl</w:t>
            </w:r>
            <w:r w:rsidR="00DD5953" w:rsidRPr="00AF5DB9">
              <w:rPr>
                <w:rFonts w:ascii="Times New Roman" w:hAnsi="Times New Roman" w:cs="Times New Roman"/>
              </w:rPr>
              <w:t xml:space="preserve">etmek veya </w:t>
            </w:r>
            <w:r w:rsidR="007903EB" w:rsidRPr="00AF5DB9">
              <w:rPr>
                <w:rFonts w:ascii="Times New Roman" w:hAnsi="Times New Roman" w:cs="Times New Roman"/>
              </w:rPr>
              <w:t>işl</w:t>
            </w:r>
            <w:r w:rsidR="00DD5953" w:rsidRPr="00AF5DB9">
              <w:rPr>
                <w:rFonts w:ascii="Times New Roman" w:hAnsi="Times New Roman" w:cs="Times New Roman"/>
              </w:rPr>
              <w:t>ettirmek.</w:t>
            </w:r>
          </w:p>
        </w:tc>
      </w:tr>
      <w:tr w:rsidR="000529C2" w:rsidRPr="00AF5DB9" w14:paraId="400A2044" w14:textId="77777777" w:rsidTr="00D90E88">
        <w:tc>
          <w:tcPr>
            <w:tcW w:w="1134" w:type="dxa"/>
          </w:tcPr>
          <w:p w14:paraId="03AFA22D" w14:textId="77777777" w:rsidR="000529C2" w:rsidRPr="00AF5DB9" w:rsidRDefault="000529C2" w:rsidP="00AF5DB9">
            <w:pPr>
              <w:spacing w:line="276" w:lineRule="auto"/>
              <w:jc w:val="both"/>
              <w:rPr>
                <w:rFonts w:ascii="Times New Roman" w:hAnsi="Times New Roman" w:cs="Times New Roman"/>
              </w:rPr>
            </w:pPr>
            <w:r w:rsidRPr="00AF5DB9">
              <w:rPr>
                <w:rFonts w:ascii="Times New Roman" w:hAnsi="Times New Roman" w:cs="Times New Roman"/>
              </w:rPr>
              <w:t>8-</w:t>
            </w:r>
          </w:p>
        </w:tc>
        <w:tc>
          <w:tcPr>
            <w:tcW w:w="9214" w:type="dxa"/>
          </w:tcPr>
          <w:p w14:paraId="03ED4203" w14:textId="77777777" w:rsidR="000529C2" w:rsidRPr="00AF5DB9" w:rsidRDefault="0014187D" w:rsidP="00AF5DB9">
            <w:pPr>
              <w:jc w:val="both"/>
              <w:rPr>
                <w:rFonts w:ascii="Times New Roman" w:hAnsi="Times New Roman" w:cs="Times New Roman"/>
              </w:rPr>
            </w:pPr>
            <w:r w:rsidRPr="00AF5DB9">
              <w:rPr>
                <w:rFonts w:ascii="Times New Roman" w:hAnsi="Times New Roman" w:cs="Times New Roman"/>
              </w:rPr>
              <w:t>Üyelerinin yararlanmaları ve birlikte zamanlarını değerlendirebilmeleri için lokal açmak, sosyal ve kültürel tesisler kurmak ve bunları tefriş etmek ve desteklemek.</w:t>
            </w:r>
          </w:p>
        </w:tc>
      </w:tr>
      <w:tr w:rsidR="0014187D" w:rsidRPr="00AF5DB9" w14:paraId="1622E5A0" w14:textId="77777777" w:rsidTr="00D90E88">
        <w:tc>
          <w:tcPr>
            <w:tcW w:w="1134" w:type="dxa"/>
          </w:tcPr>
          <w:p w14:paraId="5F84ACDD" w14:textId="77777777" w:rsidR="0014187D" w:rsidRPr="00AF5DB9" w:rsidRDefault="0014187D" w:rsidP="00AF5DB9">
            <w:pPr>
              <w:spacing w:line="276" w:lineRule="auto"/>
              <w:jc w:val="both"/>
              <w:rPr>
                <w:rFonts w:ascii="Times New Roman" w:hAnsi="Times New Roman" w:cs="Times New Roman"/>
              </w:rPr>
            </w:pPr>
            <w:r w:rsidRPr="00AF5DB9">
              <w:rPr>
                <w:rFonts w:ascii="Times New Roman" w:hAnsi="Times New Roman" w:cs="Times New Roman"/>
              </w:rPr>
              <w:t>9-</w:t>
            </w:r>
          </w:p>
        </w:tc>
        <w:tc>
          <w:tcPr>
            <w:tcW w:w="9214" w:type="dxa"/>
          </w:tcPr>
          <w:p w14:paraId="7FE88428" w14:textId="77777777" w:rsidR="0014187D" w:rsidRPr="00AF5DB9" w:rsidRDefault="0014187D" w:rsidP="00AF5DB9">
            <w:pPr>
              <w:jc w:val="both"/>
              <w:rPr>
                <w:rFonts w:ascii="Times New Roman" w:hAnsi="Times New Roman" w:cs="Times New Roman"/>
              </w:rPr>
            </w:pPr>
            <w:r w:rsidRPr="00AF5DB9">
              <w:rPr>
                <w:rFonts w:ascii="Times New Roman" w:hAnsi="Times New Roman" w:cs="Times New Roman"/>
              </w:rPr>
              <w:t>Üyeleri arasında sosyal ilişkilerin geliştirilmesi ve devam ettirilmesi i</w:t>
            </w:r>
            <w:r w:rsidR="00333B9C" w:rsidRPr="00AF5DB9">
              <w:rPr>
                <w:rFonts w:ascii="Times New Roman" w:hAnsi="Times New Roman" w:cs="Times New Roman"/>
              </w:rPr>
              <w:t>ç</w:t>
            </w:r>
            <w:r w:rsidRPr="00AF5DB9">
              <w:rPr>
                <w:rFonts w:ascii="Times New Roman" w:hAnsi="Times New Roman" w:cs="Times New Roman"/>
              </w:rPr>
              <w:t xml:space="preserve">in yemekli toplantılar, konser, balo, tiyatro, </w:t>
            </w:r>
            <w:r w:rsidR="00B77539" w:rsidRPr="00AF5DB9">
              <w:rPr>
                <w:rFonts w:ascii="Times New Roman" w:hAnsi="Times New Roman" w:cs="Times New Roman"/>
              </w:rPr>
              <w:t>sergi, gezi</w:t>
            </w:r>
            <w:r w:rsidRPr="00AF5DB9">
              <w:rPr>
                <w:rFonts w:ascii="Times New Roman" w:hAnsi="Times New Roman" w:cs="Times New Roman"/>
              </w:rPr>
              <w:t xml:space="preserve"> ve </w:t>
            </w:r>
            <w:r w:rsidR="00D125A2" w:rsidRPr="00AF5DB9">
              <w:rPr>
                <w:rFonts w:ascii="Times New Roman" w:hAnsi="Times New Roman" w:cs="Times New Roman"/>
              </w:rPr>
              <w:t>eğlenceli</w:t>
            </w:r>
            <w:r w:rsidRPr="00AF5DB9">
              <w:rPr>
                <w:rFonts w:ascii="Times New Roman" w:hAnsi="Times New Roman" w:cs="Times New Roman"/>
              </w:rPr>
              <w:t xml:space="preserve"> etkinlikler vb. </w:t>
            </w:r>
            <w:r w:rsidR="00D125A2" w:rsidRPr="00AF5DB9">
              <w:rPr>
                <w:rFonts w:ascii="Times New Roman" w:hAnsi="Times New Roman" w:cs="Times New Roman"/>
              </w:rPr>
              <w:t>düzenlemek</w:t>
            </w:r>
            <w:r w:rsidRPr="00AF5DB9">
              <w:rPr>
                <w:rFonts w:ascii="Times New Roman" w:hAnsi="Times New Roman" w:cs="Times New Roman"/>
              </w:rPr>
              <w:t xml:space="preserve"> veya </w:t>
            </w:r>
            <w:r w:rsidR="00D125A2" w:rsidRPr="00AF5DB9">
              <w:rPr>
                <w:rFonts w:ascii="Times New Roman" w:hAnsi="Times New Roman" w:cs="Times New Roman"/>
              </w:rPr>
              <w:t>üyelerinin</w:t>
            </w:r>
            <w:r w:rsidRPr="00AF5DB9">
              <w:rPr>
                <w:rFonts w:ascii="Times New Roman" w:hAnsi="Times New Roman" w:cs="Times New Roman"/>
              </w:rPr>
              <w:t xml:space="preserve"> bu </w:t>
            </w:r>
            <w:r w:rsidR="00D125A2" w:rsidRPr="00AF5DB9">
              <w:rPr>
                <w:rFonts w:ascii="Times New Roman" w:hAnsi="Times New Roman" w:cs="Times New Roman"/>
              </w:rPr>
              <w:t>tü</w:t>
            </w:r>
            <w:r w:rsidRPr="00AF5DB9">
              <w:rPr>
                <w:rFonts w:ascii="Times New Roman" w:hAnsi="Times New Roman" w:cs="Times New Roman"/>
              </w:rPr>
              <w:t xml:space="preserve">r etkinliklerden </w:t>
            </w:r>
            <w:r w:rsidR="00D125A2" w:rsidRPr="00AF5DB9">
              <w:rPr>
                <w:rFonts w:ascii="Times New Roman" w:hAnsi="Times New Roman" w:cs="Times New Roman"/>
              </w:rPr>
              <w:t>yararlanmalarını</w:t>
            </w:r>
            <w:r w:rsidRPr="00AF5DB9">
              <w:rPr>
                <w:rFonts w:ascii="Times New Roman" w:hAnsi="Times New Roman" w:cs="Times New Roman"/>
              </w:rPr>
              <w:t xml:space="preserve"> </w:t>
            </w:r>
            <w:r w:rsidR="00D125A2" w:rsidRPr="00AF5DB9">
              <w:rPr>
                <w:rFonts w:ascii="Times New Roman" w:hAnsi="Times New Roman" w:cs="Times New Roman"/>
              </w:rPr>
              <w:t>sağlamak.</w:t>
            </w:r>
          </w:p>
        </w:tc>
      </w:tr>
      <w:tr w:rsidR="00D125A2" w:rsidRPr="00AF5DB9" w14:paraId="324805CA" w14:textId="77777777" w:rsidTr="00D90E88">
        <w:tc>
          <w:tcPr>
            <w:tcW w:w="1134" w:type="dxa"/>
          </w:tcPr>
          <w:p w14:paraId="53CFDE9A" w14:textId="77777777" w:rsidR="00D125A2" w:rsidRPr="00AF5DB9" w:rsidRDefault="00D125A2" w:rsidP="00AF5DB9">
            <w:pPr>
              <w:spacing w:line="276" w:lineRule="auto"/>
              <w:jc w:val="both"/>
              <w:rPr>
                <w:rFonts w:ascii="Times New Roman" w:hAnsi="Times New Roman" w:cs="Times New Roman"/>
              </w:rPr>
            </w:pPr>
            <w:r w:rsidRPr="00AF5DB9">
              <w:rPr>
                <w:rFonts w:ascii="Times New Roman" w:hAnsi="Times New Roman" w:cs="Times New Roman"/>
              </w:rPr>
              <w:t>10-</w:t>
            </w:r>
          </w:p>
        </w:tc>
        <w:tc>
          <w:tcPr>
            <w:tcW w:w="9214" w:type="dxa"/>
          </w:tcPr>
          <w:p w14:paraId="689B8B9D" w14:textId="77777777" w:rsidR="00D125A2" w:rsidRPr="00AF5DB9" w:rsidRDefault="00D125A2" w:rsidP="00AF5DB9">
            <w:pPr>
              <w:jc w:val="both"/>
              <w:rPr>
                <w:rFonts w:ascii="Times New Roman" w:hAnsi="Times New Roman" w:cs="Times New Roman"/>
              </w:rPr>
            </w:pPr>
            <w:r w:rsidRPr="00AF5DB9">
              <w:rPr>
                <w:rFonts w:ascii="Times New Roman" w:hAnsi="Times New Roman" w:cs="Times New Roman"/>
              </w:rPr>
              <w:t>Dernek faaliyetleri için ihtiyaç duyulan taşınır, taşınmaz mal satın almak, satmak, kiralamak, kiraya vermek ve taşınmazlar üzerinde ayni hak tesis etmek.</w:t>
            </w:r>
          </w:p>
        </w:tc>
      </w:tr>
      <w:tr w:rsidR="00D125A2" w:rsidRPr="00AF5DB9" w14:paraId="02F22194" w14:textId="77777777" w:rsidTr="00D90E88">
        <w:tc>
          <w:tcPr>
            <w:tcW w:w="1134" w:type="dxa"/>
          </w:tcPr>
          <w:p w14:paraId="1012E49C" w14:textId="77777777" w:rsidR="00D125A2" w:rsidRPr="00AF5DB9" w:rsidRDefault="00D125A2" w:rsidP="00AF5DB9">
            <w:pPr>
              <w:spacing w:line="276" w:lineRule="auto"/>
              <w:jc w:val="both"/>
              <w:rPr>
                <w:rFonts w:ascii="Times New Roman" w:hAnsi="Times New Roman" w:cs="Times New Roman"/>
              </w:rPr>
            </w:pPr>
            <w:r w:rsidRPr="00AF5DB9">
              <w:rPr>
                <w:rFonts w:ascii="Times New Roman" w:hAnsi="Times New Roman" w:cs="Times New Roman"/>
              </w:rPr>
              <w:t>11-</w:t>
            </w:r>
          </w:p>
        </w:tc>
        <w:tc>
          <w:tcPr>
            <w:tcW w:w="9214" w:type="dxa"/>
          </w:tcPr>
          <w:p w14:paraId="3FD9006D" w14:textId="1CEFB592" w:rsidR="00D125A2" w:rsidRPr="00AF5DB9" w:rsidRDefault="00D125A2" w:rsidP="00AF5DB9">
            <w:pPr>
              <w:jc w:val="both"/>
              <w:rPr>
                <w:rFonts w:ascii="Times New Roman" w:hAnsi="Times New Roman" w:cs="Times New Roman"/>
              </w:rPr>
            </w:pPr>
            <w:r w:rsidRPr="00AF5DB9">
              <w:rPr>
                <w:rFonts w:ascii="Times New Roman" w:hAnsi="Times New Roman" w:cs="Times New Roman"/>
              </w:rPr>
              <w:t>Amacın gerçekleştirilmesi için gerek görülmesi</w:t>
            </w:r>
            <w:r w:rsidR="00A47C4D" w:rsidRPr="00AF5DB9">
              <w:rPr>
                <w:rFonts w:ascii="Times New Roman" w:hAnsi="Times New Roman" w:cs="Times New Roman"/>
              </w:rPr>
              <w:t xml:space="preserve"> durumunda yurt iç</w:t>
            </w:r>
            <w:r w:rsidRPr="00AF5DB9">
              <w:rPr>
                <w:rFonts w:ascii="Times New Roman" w:hAnsi="Times New Roman" w:cs="Times New Roman"/>
              </w:rPr>
              <w:t xml:space="preserve">inde ve </w:t>
            </w:r>
            <w:r w:rsidR="00A47C4D" w:rsidRPr="00AF5DB9">
              <w:rPr>
                <w:rFonts w:ascii="Times New Roman" w:hAnsi="Times New Roman" w:cs="Times New Roman"/>
              </w:rPr>
              <w:t>yurt dışında</w:t>
            </w:r>
            <w:r w:rsidRPr="00AF5DB9">
              <w:rPr>
                <w:rFonts w:ascii="Times New Roman" w:hAnsi="Times New Roman" w:cs="Times New Roman"/>
              </w:rPr>
              <w:t xml:space="preserve"> </w:t>
            </w:r>
            <w:r w:rsidR="00A47C4D" w:rsidRPr="00AF5DB9">
              <w:rPr>
                <w:rFonts w:ascii="Times New Roman" w:hAnsi="Times New Roman" w:cs="Times New Roman"/>
              </w:rPr>
              <w:t>vakı</w:t>
            </w:r>
            <w:r w:rsidRPr="00AF5DB9">
              <w:rPr>
                <w:rFonts w:ascii="Times New Roman" w:hAnsi="Times New Roman" w:cs="Times New Roman"/>
              </w:rPr>
              <w:t xml:space="preserve">f kurmak, federasyon kurmak veya kurulu bir federasyona </w:t>
            </w:r>
            <w:r w:rsidR="00A47C4D" w:rsidRPr="00AF5DB9">
              <w:rPr>
                <w:rFonts w:ascii="Times New Roman" w:hAnsi="Times New Roman" w:cs="Times New Roman"/>
              </w:rPr>
              <w:t>katı</w:t>
            </w:r>
            <w:r w:rsidRPr="00AF5DB9">
              <w:rPr>
                <w:rFonts w:ascii="Times New Roman" w:hAnsi="Times New Roman" w:cs="Times New Roman"/>
              </w:rPr>
              <w:t xml:space="preserve">lmak, gerekli izin </w:t>
            </w:r>
            <w:r w:rsidR="00A47C4D" w:rsidRPr="00AF5DB9">
              <w:rPr>
                <w:rFonts w:ascii="Times New Roman" w:hAnsi="Times New Roman" w:cs="Times New Roman"/>
              </w:rPr>
              <w:t>alı</w:t>
            </w:r>
            <w:r w:rsidRPr="00AF5DB9">
              <w:rPr>
                <w:rFonts w:ascii="Times New Roman" w:hAnsi="Times New Roman" w:cs="Times New Roman"/>
              </w:rPr>
              <w:t xml:space="preserve">narak derneklerin </w:t>
            </w:r>
            <w:r w:rsidR="00A47C4D" w:rsidRPr="00AF5DB9">
              <w:rPr>
                <w:rFonts w:ascii="Times New Roman" w:hAnsi="Times New Roman" w:cs="Times New Roman"/>
              </w:rPr>
              <w:t>kurabileceği</w:t>
            </w:r>
            <w:r w:rsidRPr="00AF5DB9">
              <w:rPr>
                <w:rFonts w:ascii="Times New Roman" w:hAnsi="Times New Roman" w:cs="Times New Roman"/>
              </w:rPr>
              <w:t xml:space="preserve"> tesisleri kurmak.</w:t>
            </w:r>
          </w:p>
        </w:tc>
      </w:tr>
      <w:tr w:rsidR="00A47C4D" w:rsidRPr="00AF5DB9" w14:paraId="1121CA48" w14:textId="77777777" w:rsidTr="00D90E88">
        <w:tc>
          <w:tcPr>
            <w:tcW w:w="1134" w:type="dxa"/>
          </w:tcPr>
          <w:p w14:paraId="1DFEE549" w14:textId="77777777" w:rsidR="00A47C4D" w:rsidRPr="00AF5DB9" w:rsidRDefault="00316CD5" w:rsidP="00AF5DB9">
            <w:pPr>
              <w:spacing w:line="276" w:lineRule="auto"/>
              <w:jc w:val="both"/>
              <w:rPr>
                <w:rFonts w:ascii="Times New Roman" w:hAnsi="Times New Roman" w:cs="Times New Roman"/>
              </w:rPr>
            </w:pPr>
            <w:r w:rsidRPr="00AF5DB9">
              <w:rPr>
                <w:rFonts w:ascii="Times New Roman" w:hAnsi="Times New Roman" w:cs="Times New Roman"/>
              </w:rPr>
              <w:t>12-</w:t>
            </w:r>
          </w:p>
        </w:tc>
        <w:tc>
          <w:tcPr>
            <w:tcW w:w="9214" w:type="dxa"/>
          </w:tcPr>
          <w:p w14:paraId="56AEF60A" w14:textId="77777777" w:rsidR="00A47C4D" w:rsidRPr="00AF5DB9" w:rsidRDefault="00316CD5" w:rsidP="00AF5DB9">
            <w:pPr>
              <w:jc w:val="both"/>
              <w:rPr>
                <w:rFonts w:ascii="Times New Roman" w:hAnsi="Times New Roman" w:cs="Times New Roman"/>
              </w:rPr>
            </w:pPr>
            <w:r w:rsidRPr="00AF5DB9">
              <w:rPr>
                <w:rFonts w:ascii="Times New Roman" w:hAnsi="Times New Roman" w:cs="Times New Roman"/>
              </w:rPr>
              <w:t>Uluslararası faaliyette bulunmak, yurt dışındaki dernek veya kuruluşlara üye olmak ve bu kuruluşlarla ortak çalışmalar yapmak veya yardımlaşmak.</w:t>
            </w:r>
          </w:p>
        </w:tc>
      </w:tr>
      <w:tr w:rsidR="00316CD5" w:rsidRPr="00AF5DB9" w14:paraId="23B9FBDC" w14:textId="77777777" w:rsidTr="00D90E88">
        <w:tc>
          <w:tcPr>
            <w:tcW w:w="1134" w:type="dxa"/>
          </w:tcPr>
          <w:p w14:paraId="5859EE2B" w14:textId="77777777" w:rsidR="00316CD5" w:rsidRPr="00AF5DB9" w:rsidRDefault="00316CD5" w:rsidP="00AF5DB9">
            <w:pPr>
              <w:spacing w:line="276" w:lineRule="auto"/>
              <w:jc w:val="both"/>
              <w:rPr>
                <w:rFonts w:ascii="Times New Roman" w:hAnsi="Times New Roman" w:cs="Times New Roman"/>
              </w:rPr>
            </w:pPr>
            <w:r w:rsidRPr="00AF5DB9">
              <w:rPr>
                <w:rFonts w:ascii="Times New Roman" w:hAnsi="Times New Roman" w:cs="Times New Roman"/>
              </w:rPr>
              <w:t>13-</w:t>
            </w:r>
          </w:p>
        </w:tc>
        <w:tc>
          <w:tcPr>
            <w:tcW w:w="9214" w:type="dxa"/>
          </w:tcPr>
          <w:p w14:paraId="0D12C270" w14:textId="77777777" w:rsidR="00316CD5" w:rsidRPr="00AF5DB9" w:rsidRDefault="00316CD5" w:rsidP="00AF5DB9">
            <w:pPr>
              <w:jc w:val="both"/>
              <w:rPr>
                <w:rFonts w:ascii="Times New Roman" w:hAnsi="Times New Roman" w:cs="Times New Roman"/>
              </w:rPr>
            </w:pPr>
            <w:r w:rsidRPr="00AF5DB9">
              <w:rPr>
                <w:rFonts w:ascii="Times New Roman" w:hAnsi="Times New Roman" w:cs="Times New Roman"/>
              </w:rPr>
              <w:t>Amacın gerçekleştirilmesi için gerekli olması halinde, 5072 sayılı Dernek ve Vakıfların Kamu Kurum ve Kuruluşları ile ilişkilerine Dair Kanun hükümleri saklı kalmak üzere, kamu kurum ve kuruluşları ile görev alanlarına giren konularda ortak projeler yürütmek.</w:t>
            </w:r>
          </w:p>
        </w:tc>
      </w:tr>
      <w:tr w:rsidR="00316CD5" w:rsidRPr="00AF5DB9" w14:paraId="2865A9D5" w14:textId="77777777" w:rsidTr="00D90E88">
        <w:tc>
          <w:tcPr>
            <w:tcW w:w="1134" w:type="dxa"/>
          </w:tcPr>
          <w:p w14:paraId="30FFF11A" w14:textId="77777777" w:rsidR="00316CD5" w:rsidRPr="00AF5DB9" w:rsidRDefault="00316CD5" w:rsidP="00AF5DB9">
            <w:pPr>
              <w:spacing w:line="276" w:lineRule="auto"/>
              <w:jc w:val="both"/>
              <w:rPr>
                <w:rFonts w:ascii="Times New Roman" w:hAnsi="Times New Roman" w:cs="Times New Roman"/>
              </w:rPr>
            </w:pPr>
            <w:r w:rsidRPr="00AF5DB9">
              <w:rPr>
                <w:rFonts w:ascii="Times New Roman" w:hAnsi="Times New Roman" w:cs="Times New Roman"/>
              </w:rPr>
              <w:t>14-</w:t>
            </w:r>
          </w:p>
        </w:tc>
        <w:tc>
          <w:tcPr>
            <w:tcW w:w="9214" w:type="dxa"/>
          </w:tcPr>
          <w:p w14:paraId="65D1458A" w14:textId="77777777" w:rsidR="00316CD5" w:rsidRPr="00AF5DB9" w:rsidRDefault="00442E43" w:rsidP="00AF5DB9">
            <w:pPr>
              <w:jc w:val="both"/>
              <w:rPr>
                <w:rFonts w:ascii="Times New Roman" w:hAnsi="Times New Roman" w:cs="Times New Roman"/>
              </w:rPr>
            </w:pPr>
            <w:r w:rsidRPr="00AF5DB9">
              <w:rPr>
                <w:rFonts w:ascii="Times New Roman" w:hAnsi="Times New Roman" w:cs="Times New Roman"/>
              </w:rPr>
              <w:t>Dernek üyelerinin yiyecek, giyecek gibi zaruri ihtiyaç maddelerini ve diğer hayati ihtiyaçlarını veya zaruri maddi ihtiyaçlarını karşılamak amacıyla sandık kurmak, kooperatif kurmak.</w:t>
            </w:r>
          </w:p>
        </w:tc>
      </w:tr>
      <w:tr w:rsidR="002D5509" w:rsidRPr="00AF5DB9" w14:paraId="26F93E16" w14:textId="77777777" w:rsidTr="00D90E88">
        <w:tc>
          <w:tcPr>
            <w:tcW w:w="1134" w:type="dxa"/>
          </w:tcPr>
          <w:p w14:paraId="5F311D07" w14:textId="77777777" w:rsidR="002D5509" w:rsidRPr="00AF5DB9" w:rsidRDefault="002D5509" w:rsidP="00AF5DB9">
            <w:pPr>
              <w:spacing w:line="276" w:lineRule="auto"/>
              <w:jc w:val="both"/>
              <w:rPr>
                <w:rFonts w:ascii="Times New Roman" w:hAnsi="Times New Roman" w:cs="Times New Roman"/>
              </w:rPr>
            </w:pPr>
            <w:r w:rsidRPr="00AF5DB9">
              <w:rPr>
                <w:rFonts w:ascii="Times New Roman" w:hAnsi="Times New Roman" w:cs="Times New Roman"/>
              </w:rPr>
              <w:t>15-</w:t>
            </w:r>
          </w:p>
        </w:tc>
        <w:tc>
          <w:tcPr>
            <w:tcW w:w="9214" w:type="dxa"/>
          </w:tcPr>
          <w:p w14:paraId="7A338EC6" w14:textId="10DA8B4A" w:rsidR="002D5509" w:rsidRPr="00AF5DB9" w:rsidRDefault="00442E43" w:rsidP="00AF5DB9">
            <w:pPr>
              <w:jc w:val="both"/>
              <w:rPr>
                <w:rFonts w:ascii="Times New Roman" w:hAnsi="Times New Roman" w:cs="Times New Roman"/>
              </w:rPr>
            </w:pPr>
            <w:r w:rsidRPr="00AF5DB9">
              <w:rPr>
                <w:rFonts w:ascii="Times New Roman" w:hAnsi="Times New Roman" w:cs="Times New Roman"/>
              </w:rPr>
              <w:t>Yönetim kurulu kararı ile gerekli görülen yerlerde temsilcilikler açmak.</w:t>
            </w:r>
          </w:p>
        </w:tc>
      </w:tr>
      <w:tr w:rsidR="002D5509" w:rsidRPr="00AF5DB9" w14:paraId="2AE99535" w14:textId="77777777" w:rsidTr="00D90E88">
        <w:trPr>
          <w:trHeight w:val="254"/>
        </w:trPr>
        <w:tc>
          <w:tcPr>
            <w:tcW w:w="1134" w:type="dxa"/>
          </w:tcPr>
          <w:p w14:paraId="42CFAB15" w14:textId="77777777" w:rsidR="002D5509" w:rsidRPr="00AF5DB9" w:rsidRDefault="002D5509" w:rsidP="00AF5DB9">
            <w:pPr>
              <w:spacing w:line="276" w:lineRule="auto"/>
              <w:jc w:val="both"/>
              <w:rPr>
                <w:rFonts w:ascii="Times New Roman" w:hAnsi="Times New Roman" w:cs="Times New Roman"/>
                <w:b/>
              </w:rPr>
            </w:pPr>
            <w:r w:rsidRPr="00AF5DB9">
              <w:rPr>
                <w:rFonts w:ascii="Times New Roman" w:hAnsi="Times New Roman" w:cs="Times New Roman"/>
                <w:b/>
              </w:rPr>
              <w:t>Madde 5</w:t>
            </w:r>
          </w:p>
        </w:tc>
        <w:tc>
          <w:tcPr>
            <w:tcW w:w="9214" w:type="dxa"/>
          </w:tcPr>
          <w:p w14:paraId="33E31D58" w14:textId="77777777" w:rsidR="00442E43" w:rsidRPr="00AF5DB9" w:rsidRDefault="002D5509"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Üye Olma Hakkı</w:t>
            </w:r>
          </w:p>
        </w:tc>
      </w:tr>
      <w:tr w:rsidR="00442E43" w:rsidRPr="00AF5DB9" w14:paraId="4595D822" w14:textId="77777777" w:rsidTr="00D90E88">
        <w:trPr>
          <w:trHeight w:val="357"/>
        </w:trPr>
        <w:tc>
          <w:tcPr>
            <w:tcW w:w="1134" w:type="dxa"/>
          </w:tcPr>
          <w:p w14:paraId="5E0DDCBB" w14:textId="77777777" w:rsidR="00442E43" w:rsidRPr="00AF5DB9" w:rsidRDefault="00442E43" w:rsidP="00AF5DB9">
            <w:pPr>
              <w:spacing w:line="276" w:lineRule="auto"/>
              <w:jc w:val="both"/>
              <w:rPr>
                <w:rFonts w:ascii="Times New Roman" w:hAnsi="Times New Roman" w:cs="Times New Roman"/>
                <w:b/>
              </w:rPr>
            </w:pPr>
          </w:p>
        </w:tc>
        <w:tc>
          <w:tcPr>
            <w:tcW w:w="9214" w:type="dxa"/>
          </w:tcPr>
          <w:p w14:paraId="54D9E0E7" w14:textId="2536E826" w:rsidR="008C1C93" w:rsidRPr="00AF5DB9" w:rsidRDefault="00442E43"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Dernekler Kanununun öngördüğü koşullara göre yasal engeli bulunmayan, fiil ehliyetine sahip, </w:t>
            </w:r>
            <w:r w:rsidR="007934FB" w:rsidRPr="00AF5DB9">
              <w:rPr>
                <w:rFonts w:ascii="Times New Roman" w:hAnsi="Times New Roman" w:cs="Times New Roman"/>
                <w:sz w:val="22"/>
                <w:szCs w:val="22"/>
              </w:rPr>
              <w:t>Ufuk Üniversitesi</w:t>
            </w:r>
            <w:r w:rsidR="000F27E7" w:rsidRPr="00AF5DB9">
              <w:rPr>
                <w:rFonts w:ascii="Times New Roman" w:hAnsi="Times New Roman" w:cs="Times New Roman"/>
                <w:sz w:val="22"/>
                <w:szCs w:val="22"/>
              </w:rPr>
              <w:t xml:space="preserve">’nden </w:t>
            </w:r>
            <w:r w:rsidR="009853BF" w:rsidRPr="00AF5DB9">
              <w:rPr>
                <w:rFonts w:ascii="Times New Roman" w:hAnsi="Times New Roman" w:cs="Times New Roman"/>
                <w:color w:val="000000" w:themeColor="text1"/>
                <w:sz w:val="22"/>
                <w:szCs w:val="22"/>
              </w:rPr>
              <w:t>mezun</w:t>
            </w:r>
            <w:r w:rsidRPr="00AF5DB9">
              <w:rPr>
                <w:rFonts w:ascii="Times New Roman" w:hAnsi="Times New Roman" w:cs="Times New Roman"/>
                <w:sz w:val="22"/>
                <w:szCs w:val="22"/>
              </w:rPr>
              <w:t xml:space="preserve"> olmuş</w:t>
            </w:r>
            <w:r w:rsidR="000F27E7" w:rsidRPr="00AF5DB9">
              <w:rPr>
                <w:rFonts w:ascii="Times New Roman" w:hAnsi="Times New Roman" w:cs="Times New Roman"/>
                <w:sz w:val="22"/>
                <w:szCs w:val="22"/>
              </w:rPr>
              <w:t xml:space="preserve">, </w:t>
            </w:r>
            <w:r w:rsidR="00333B9C" w:rsidRPr="00AF5DB9">
              <w:rPr>
                <w:rFonts w:ascii="Times New Roman" w:hAnsi="Times New Roman" w:cs="Times New Roman"/>
                <w:sz w:val="22"/>
                <w:szCs w:val="22"/>
              </w:rPr>
              <w:t>Ufuk Üniversitesind</w:t>
            </w:r>
            <w:r w:rsidR="00736E09" w:rsidRPr="00AF5DB9">
              <w:rPr>
                <w:rFonts w:ascii="Times New Roman" w:hAnsi="Times New Roman" w:cs="Times New Roman"/>
                <w:sz w:val="22"/>
                <w:szCs w:val="22"/>
              </w:rPr>
              <w:t>e Öğretim Üyesi olarak görev yap</w:t>
            </w:r>
            <w:r w:rsidR="00333B9C" w:rsidRPr="00AF5DB9">
              <w:rPr>
                <w:rFonts w:ascii="Times New Roman" w:hAnsi="Times New Roman" w:cs="Times New Roman"/>
                <w:sz w:val="22"/>
                <w:szCs w:val="22"/>
              </w:rPr>
              <w:t xml:space="preserve">makta olan veya görev yapmış olan, Ufuk Üniversitesi </w:t>
            </w:r>
            <w:r w:rsidR="005F13B8">
              <w:rPr>
                <w:rFonts w:ascii="Times New Roman" w:hAnsi="Times New Roman" w:cs="Times New Roman"/>
                <w:sz w:val="22"/>
                <w:szCs w:val="22"/>
              </w:rPr>
              <w:t xml:space="preserve">personeli olarak </w:t>
            </w:r>
            <w:r w:rsidR="00333B9C" w:rsidRPr="00AF5DB9">
              <w:rPr>
                <w:rFonts w:ascii="Times New Roman" w:hAnsi="Times New Roman" w:cs="Times New Roman"/>
                <w:sz w:val="22"/>
                <w:szCs w:val="22"/>
              </w:rPr>
              <w:t xml:space="preserve">görev yapan veya yapmış olan, Ufuk Üniversitesi </w:t>
            </w:r>
            <w:r w:rsidR="000F27E7" w:rsidRPr="00AF5DB9">
              <w:rPr>
                <w:rFonts w:ascii="Times New Roman" w:hAnsi="Times New Roman" w:cs="Times New Roman"/>
                <w:sz w:val="22"/>
                <w:szCs w:val="22"/>
              </w:rPr>
              <w:t>Fakültelerinin veya Yüksekokullarının son sınıf ö</w:t>
            </w:r>
            <w:r w:rsidR="00333B9C" w:rsidRPr="00AF5DB9">
              <w:rPr>
                <w:rFonts w:ascii="Times New Roman" w:hAnsi="Times New Roman" w:cs="Times New Roman"/>
                <w:sz w:val="22"/>
                <w:szCs w:val="22"/>
              </w:rPr>
              <w:t>ğrencisi olan</w:t>
            </w:r>
            <w:r w:rsidR="00401BC1">
              <w:rPr>
                <w:rFonts w:ascii="Times New Roman" w:hAnsi="Times New Roman" w:cs="Times New Roman"/>
                <w:sz w:val="22"/>
                <w:szCs w:val="22"/>
              </w:rPr>
              <w:t xml:space="preserve"> (</w:t>
            </w:r>
            <w:r w:rsidR="00401BC1" w:rsidRPr="00AF5DB9">
              <w:rPr>
                <w:rFonts w:ascii="Times New Roman" w:hAnsi="Times New Roman" w:cs="Times New Roman"/>
                <w:sz w:val="22"/>
                <w:szCs w:val="22"/>
              </w:rPr>
              <w:t>4 yıllık bölümlerde 4. Sınıf/2 yıllık bölümlerde 2. Sınıf)</w:t>
            </w:r>
            <w:r w:rsidR="00333B9C" w:rsidRPr="00AF5DB9">
              <w:rPr>
                <w:rFonts w:ascii="Times New Roman" w:hAnsi="Times New Roman" w:cs="Times New Roman"/>
                <w:sz w:val="22"/>
                <w:szCs w:val="22"/>
              </w:rPr>
              <w:t xml:space="preserve">, </w:t>
            </w:r>
            <w:r w:rsidRPr="00AF5DB9">
              <w:rPr>
                <w:rFonts w:ascii="Times New Roman" w:hAnsi="Times New Roman" w:cs="Times New Roman"/>
                <w:sz w:val="22"/>
                <w:szCs w:val="22"/>
              </w:rPr>
              <w:t xml:space="preserve">her gerçek kişi derneğe üye olabilir. Derneğin üyelik türleri ile üyelerin hak ve hükümlülükleri şunlardır: </w:t>
            </w:r>
          </w:p>
        </w:tc>
      </w:tr>
      <w:tr w:rsidR="002D5509" w:rsidRPr="00AF5DB9" w14:paraId="4DF47AF6" w14:textId="77777777" w:rsidTr="00D90E88">
        <w:tc>
          <w:tcPr>
            <w:tcW w:w="1134" w:type="dxa"/>
          </w:tcPr>
          <w:p w14:paraId="20915E81" w14:textId="77777777" w:rsidR="002D5509" w:rsidRPr="00AF5DB9" w:rsidRDefault="002D5509" w:rsidP="00AF5DB9">
            <w:pPr>
              <w:spacing w:line="276" w:lineRule="auto"/>
              <w:jc w:val="both"/>
              <w:rPr>
                <w:rFonts w:ascii="Times New Roman" w:hAnsi="Times New Roman" w:cs="Times New Roman"/>
                <w:b/>
              </w:rPr>
            </w:pPr>
            <w:r w:rsidRPr="00AF5DB9">
              <w:rPr>
                <w:rFonts w:ascii="Times New Roman" w:hAnsi="Times New Roman" w:cs="Times New Roman"/>
                <w:b/>
              </w:rPr>
              <w:t>1.</w:t>
            </w:r>
          </w:p>
        </w:tc>
        <w:tc>
          <w:tcPr>
            <w:tcW w:w="9214" w:type="dxa"/>
          </w:tcPr>
          <w:p w14:paraId="03E33FA7" w14:textId="77777777" w:rsidR="002D5509" w:rsidRPr="00AF5DB9" w:rsidRDefault="002D5509"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Asıl Üye</w:t>
            </w:r>
          </w:p>
          <w:p w14:paraId="400D9367" w14:textId="77777777" w:rsidR="007934FB" w:rsidRPr="00AF5DB9" w:rsidRDefault="007934F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İş bu Tüzük hükümlerine göre üyelik başvurusu kabul edilip Yönetim Kurulu kararı ile üyeliği kesinleşen üye ve derneğin kurucu üyeleri derneğin asıl üyesidir. </w:t>
            </w:r>
          </w:p>
          <w:p w14:paraId="63DCB6EC" w14:textId="77777777" w:rsidR="00297860" w:rsidRPr="00AF5DB9" w:rsidRDefault="007934F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Asıl üye, ü</w:t>
            </w:r>
            <w:r w:rsidR="00297860" w:rsidRPr="00AF5DB9">
              <w:rPr>
                <w:rFonts w:ascii="Times New Roman" w:hAnsi="Times New Roman" w:cs="Times New Roman"/>
                <w:sz w:val="22"/>
                <w:szCs w:val="22"/>
              </w:rPr>
              <w:t>yeliğin gerektirdiği her türlü yükümlülüğü üstlenmiş ve üyelik haklarından yararlanan üyedir.</w:t>
            </w:r>
          </w:p>
          <w:p w14:paraId="25627A24" w14:textId="77777777" w:rsidR="008C1C93"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Üyenin hakları, gereken koşulları içermek kaydıyla her türlü göreve aday olmak ve oy kullanmaktır. Yükümlülükleri ise oluşturulmuş ya da oluşturulacak çalışma birimlerine, etkinliklere ve genel kurul toplantılarına katılmak, ödentilerini zamanında ödemek, Dernek amaç ve hizmet konularına bağlı olarak gerekli çalışmaları yapmaktır. </w:t>
            </w:r>
          </w:p>
        </w:tc>
      </w:tr>
      <w:tr w:rsidR="002D5509" w:rsidRPr="00AF5DB9" w14:paraId="2644ED6D" w14:textId="77777777" w:rsidTr="00D90E88">
        <w:tc>
          <w:tcPr>
            <w:tcW w:w="1134" w:type="dxa"/>
          </w:tcPr>
          <w:p w14:paraId="371E1EF0" w14:textId="77777777" w:rsidR="002D5509" w:rsidRPr="00AF5DB9" w:rsidRDefault="002D5509" w:rsidP="00AF5DB9">
            <w:pPr>
              <w:spacing w:line="276" w:lineRule="auto"/>
              <w:jc w:val="both"/>
              <w:rPr>
                <w:rFonts w:ascii="Times New Roman" w:hAnsi="Times New Roman" w:cs="Times New Roman"/>
                <w:b/>
              </w:rPr>
            </w:pPr>
            <w:r w:rsidRPr="00AF5DB9">
              <w:rPr>
                <w:rFonts w:ascii="Times New Roman" w:hAnsi="Times New Roman" w:cs="Times New Roman"/>
                <w:b/>
              </w:rPr>
              <w:t>2.</w:t>
            </w:r>
          </w:p>
        </w:tc>
        <w:tc>
          <w:tcPr>
            <w:tcW w:w="9214" w:type="dxa"/>
          </w:tcPr>
          <w:p w14:paraId="1995A26D" w14:textId="77777777" w:rsidR="002D5509" w:rsidRPr="00AF5DB9" w:rsidRDefault="002D5509"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Onursal Üye</w:t>
            </w:r>
          </w:p>
          <w:p w14:paraId="1C84DCC8" w14:textId="77777777" w:rsidR="00BC42B1" w:rsidRPr="00AF5DB9" w:rsidRDefault="00230AB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2.1 </w:t>
            </w:r>
            <w:r w:rsidR="00297860" w:rsidRPr="00AF5DB9">
              <w:rPr>
                <w:rFonts w:ascii="Times New Roman" w:hAnsi="Times New Roman" w:cs="Times New Roman"/>
                <w:sz w:val="22"/>
                <w:szCs w:val="22"/>
              </w:rPr>
              <w:t xml:space="preserve">Dernek için, Derneğin amaç ve hizmet konularında uygun çalışmalarda bulunan, ya da bulunabilecek, toplumda sevgi </w:t>
            </w:r>
            <w:r w:rsidR="00BC42B1" w:rsidRPr="00AF5DB9">
              <w:rPr>
                <w:rFonts w:ascii="Times New Roman" w:hAnsi="Times New Roman" w:cs="Times New Roman"/>
                <w:sz w:val="22"/>
                <w:szCs w:val="22"/>
              </w:rPr>
              <w:t xml:space="preserve">ve saygı duyulan önder kişiler aşağıda belirlenen şekillerde onursal üye olabilirler. </w:t>
            </w:r>
          </w:p>
          <w:p w14:paraId="3016AC70" w14:textId="77777777" w:rsidR="00BC42B1" w:rsidRPr="00AF5DB9" w:rsidRDefault="00230AB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2.2 </w:t>
            </w:r>
            <w:r w:rsidR="00297860" w:rsidRPr="00AF5DB9">
              <w:rPr>
                <w:rFonts w:ascii="Times New Roman" w:hAnsi="Times New Roman" w:cs="Times New Roman"/>
                <w:sz w:val="22"/>
                <w:szCs w:val="22"/>
              </w:rPr>
              <w:t xml:space="preserve">Onursal üyelerin seçme ve seçilme hakkı yoktur. </w:t>
            </w:r>
          </w:p>
          <w:p w14:paraId="70E21EF9" w14:textId="77777777" w:rsidR="00BC42B1" w:rsidRPr="00AF5DB9" w:rsidRDefault="00230ABB" w:rsidP="00AF5DB9">
            <w:pPr>
              <w:pStyle w:val="GvdeMetni"/>
              <w:spacing w:line="276" w:lineRule="auto"/>
              <w:jc w:val="both"/>
              <w:rPr>
                <w:rFonts w:ascii="Times New Roman" w:hAnsi="Times New Roman" w:cs="Times New Roman"/>
                <w:sz w:val="22"/>
                <w:szCs w:val="22"/>
                <w:highlight w:val="yellow"/>
              </w:rPr>
            </w:pPr>
            <w:r w:rsidRPr="00AF5DB9">
              <w:rPr>
                <w:rFonts w:ascii="Times New Roman" w:hAnsi="Times New Roman" w:cs="Times New Roman"/>
                <w:sz w:val="22"/>
                <w:szCs w:val="22"/>
              </w:rPr>
              <w:t xml:space="preserve">2.3 </w:t>
            </w:r>
            <w:r w:rsidR="00297860" w:rsidRPr="00AF5DB9">
              <w:rPr>
                <w:rFonts w:ascii="Times New Roman" w:hAnsi="Times New Roman" w:cs="Times New Roman"/>
                <w:sz w:val="22"/>
                <w:szCs w:val="22"/>
              </w:rPr>
              <w:t>Ödenti vermekle yükümlü değildirler</w:t>
            </w:r>
            <w:r w:rsidR="00BC42B1" w:rsidRPr="00AF5DB9">
              <w:rPr>
                <w:rFonts w:ascii="Times New Roman" w:hAnsi="Times New Roman" w:cs="Times New Roman"/>
                <w:sz w:val="22"/>
                <w:szCs w:val="22"/>
              </w:rPr>
              <w:t>.</w:t>
            </w:r>
          </w:p>
          <w:p w14:paraId="2DCB31F1" w14:textId="77777777" w:rsidR="00BC42B1" w:rsidRPr="00AF5DB9" w:rsidRDefault="00167C88" w:rsidP="00AF5DB9">
            <w:pPr>
              <w:pStyle w:val="GvdeMetni"/>
              <w:numPr>
                <w:ilvl w:val="1"/>
                <w:numId w:val="20"/>
              </w:numPr>
              <w:spacing w:line="276" w:lineRule="auto"/>
              <w:ind w:firstLine="0"/>
              <w:jc w:val="both"/>
              <w:rPr>
                <w:rFonts w:ascii="Times New Roman" w:hAnsi="Times New Roman" w:cs="Times New Roman"/>
                <w:sz w:val="22"/>
                <w:szCs w:val="22"/>
              </w:rPr>
            </w:pPr>
            <w:r w:rsidRPr="00AF5DB9">
              <w:rPr>
                <w:rFonts w:ascii="Times New Roman" w:hAnsi="Times New Roman" w:cs="Times New Roman"/>
                <w:sz w:val="22"/>
                <w:szCs w:val="22"/>
              </w:rPr>
              <w:t xml:space="preserve">Onursal Üyelik </w:t>
            </w:r>
            <w:r w:rsidR="00BC42B1" w:rsidRPr="00AF5DB9">
              <w:rPr>
                <w:rFonts w:ascii="Times New Roman" w:hAnsi="Times New Roman" w:cs="Times New Roman"/>
                <w:sz w:val="22"/>
                <w:szCs w:val="22"/>
              </w:rPr>
              <w:t xml:space="preserve">aşağıda belirtilen iki ayrı şekilde olabilir: </w:t>
            </w:r>
          </w:p>
          <w:p w14:paraId="6747AB36" w14:textId="77777777" w:rsidR="00230ABB" w:rsidRPr="00AF5DB9" w:rsidRDefault="00230AB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2.4.1.   2.1.’de </w:t>
            </w:r>
            <w:r w:rsidR="00BC42B1" w:rsidRPr="00AF5DB9">
              <w:rPr>
                <w:rFonts w:ascii="Times New Roman" w:hAnsi="Times New Roman" w:cs="Times New Roman"/>
                <w:sz w:val="22"/>
                <w:szCs w:val="22"/>
              </w:rPr>
              <w:t>belirtilen özelliklere sahip kişi</w:t>
            </w:r>
            <w:r w:rsidRPr="00AF5DB9">
              <w:rPr>
                <w:rFonts w:ascii="Times New Roman" w:hAnsi="Times New Roman" w:cs="Times New Roman"/>
                <w:sz w:val="22"/>
                <w:szCs w:val="22"/>
              </w:rPr>
              <w:t>nin,</w:t>
            </w:r>
            <w:r w:rsidR="00BC42B1" w:rsidRPr="00AF5DB9">
              <w:rPr>
                <w:rFonts w:ascii="Times New Roman" w:hAnsi="Times New Roman" w:cs="Times New Roman"/>
                <w:sz w:val="22"/>
                <w:szCs w:val="22"/>
              </w:rPr>
              <w:t xml:space="preserve"> dernek </w:t>
            </w:r>
            <w:r w:rsidRPr="00AF5DB9">
              <w:rPr>
                <w:rFonts w:ascii="Times New Roman" w:hAnsi="Times New Roman" w:cs="Times New Roman"/>
                <w:sz w:val="22"/>
                <w:szCs w:val="22"/>
              </w:rPr>
              <w:t xml:space="preserve">iki </w:t>
            </w:r>
            <w:r w:rsidR="00BC42B1" w:rsidRPr="00AF5DB9">
              <w:rPr>
                <w:rFonts w:ascii="Times New Roman" w:hAnsi="Times New Roman" w:cs="Times New Roman"/>
                <w:sz w:val="22"/>
                <w:szCs w:val="22"/>
              </w:rPr>
              <w:t xml:space="preserve">üyesi tarafından önerilmesi ve bu önerinin </w:t>
            </w:r>
            <w:r w:rsidRPr="00AF5DB9">
              <w:rPr>
                <w:rFonts w:ascii="Times New Roman" w:hAnsi="Times New Roman" w:cs="Times New Roman"/>
                <w:sz w:val="22"/>
                <w:szCs w:val="22"/>
              </w:rPr>
              <w:t xml:space="preserve">Dernek Yönetim Kurul kararı ile </w:t>
            </w:r>
            <w:r w:rsidR="003D657E" w:rsidRPr="00AF5DB9">
              <w:rPr>
                <w:rFonts w:ascii="Times New Roman" w:hAnsi="Times New Roman" w:cs="Times New Roman"/>
                <w:sz w:val="22"/>
                <w:szCs w:val="22"/>
              </w:rPr>
              <w:t>Genel Kurul</w:t>
            </w:r>
            <w:r w:rsidRPr="00AF5DB9">
              <w:rPr>
                <w:rFonts w:ascii="Times New Roman" w:hAnsi="Times New Roman" w:cs="Times New Roman"/>
                <w:sz w:val="22"/>
                <w:szCs w:val="22"/>
              </w:rPr>
              <w:t xml:space="preserve">a sunulup Genel Kurul’da kabul edilmesi ile onursal üyelik kazanılır. </w:t>
            </w:r>
            <w:r w:rsidR="007E3E15" w:rsidRPr="00AF5DB9">
              <w:rPr>
                <w:rFonts w:ascii="Times New Roman" w:hAnsi="Times New Roman" w:cs="Times New Roman"/>
                <w:sz w:val="22"/>
                <w:szCs w:val="22"/>
              </w:rPr>
              <w:t xml:space="preserve"> Bu şekilde onursal üye olanların seçme ve seçilme hakları bulunmaz ve aida</w:t>
            </w:r>
            <w:r w:rsidRPr="00AF5DB9">
              <w:rPr>
                <w:rFonts w:ascii="Times New Roman" w:hAnsi="Times New Roman" w:cs="Times New Roman"/>
                <w:sz w:val="22"/>
                <w:szCs w:val="22"/>
              </w:rPr>
              <w:t xml:space="preserve">t ödeme yükümlülükleri yoktur. </w:t>
            </w:r>
          </w:p>
          <w:p w14:paraId="43802D74" w14:textId="77777777" w:rsidR="008C1C93" w:rsidRPr="00AF5DB9" w:rsidRDefault="00230AB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lastRenderedPageBreak/>
              <w:t>2.4.2</w:t>
            </w:r>
            <w:r w:rsidR="003452ED" w:rsidRPr="00AF5DB9">
              <w:rPr>
                <w:rFonts w:ascii="Times New Roman" w:hAnsi="Times New Roman" w:cs="Times New Roman"/>
                <w:sz w:val="22"/>
                <w:szCs w:val="22"/>
              </w:rPr>
              <w:t xml:space="preserve">  </w:t>
            </w:r>
            <w:r w:rsidRPr="00AF5DB9">
              <w:rPr>
                <w:rFonts w:ascii="Times New Roman" w:hAnsi="Times New Roman" w:cs="Times New Roman"/>
                <w:sz w:val="22"/>
                <w:szCs w:val="22"/>
              </w:rPr>
              <w:t xml:space="preserve">Dernek üyesi iken asıl üyelikte </w:t>
            </w:r>
            <w:r w:rsidR="007E3E15" w:rsidRPr="00AF5DB9">
              <w:rPr>
                <w:rFonts w:ascii="Times New Roman" w:hAnsi="Times New Roman" w:cs="Times New Roman"/>
                <w:sz w:val="22"/>
                <w:szCs w:val="22"/>
              </w:rPr>
              <w:t>kesintisiz 10 yılını doldurmuş, aidat borcu olmayan ve 65 yaşını doldurmuş</w:t>
            </w:r>
            <w:r w:rsidR="004A1E2C" w:rsidRPr="00AF5DB9">
              <w:rPr>
                <w:rFonts w:ascii="Times New Roman" w:hAnsi="Times New Roman" w:cs="Times New Roman"/>
                <w:sz w:val="22"/>
                <w:szCs w:val="22"/>
              </w:rPr>
              <w:t xml:space="preserve">, 2.1 maddesindeki özelliklere sahip </w:t>
            </w:r>
            <w:r w:rsidRPr="00AF5DB9">
              <w:rPr>
                <w:rFonts w:ascii="Times New Roman" w:hAnsi="Times New Roman" w:cs="Times New Roman"/>
                <w:sz w:val="22"/>
                <w:szCs w:val="22"/>
              </w:rPr>
              <w:t xml:space="preserve">üye, </w:t>
            </w:r>
            <w:r w:rsidR="007E3E15" w:rsidRPr="00AF5DB9">
              <w:rPr>
                <w:rFonts w:ascii="Times New Roman" w:hAnsi="Times New Roman" w:cs="Times New Roman"/>
                <w:sz w:val="22"/>
                <w:szCs w:val="22"/>
              </w:rPr>
              <w:t xml:space="preserve">bu </w:t>
            </w:r>
            <w:r w:rsidR="004A1E2C" w:rsidRPr="00AF5DB9">
              <w:rPr>
                <w:rFonts w:ascii="Times New Roman" w:hAnsi="Times New Roman" w:cs="Times New Roman"/>
                <w:sz w:val="22"/>
                <w:szCs w:val="22"/>
              </w:rPr>
              <w:t>dört</w:t>
            </w:r>
            <w:r w:rsidR="007E3E15" w:rsidRPr="00AF5DB9">
              <w:rPr>
                <w:rFonts w:ascii="Times New Roman" w:hAnsi="Times New Roman" w:cs="Times New Roman"/>
                <w:sz w:val="22"/>
                <w:szCs w:val="22"/>
              </w:rPr>
              <w:t xml:space="preserve"> koşulun birlikte gerçekleşmiş olması şartı ile </w:t>
            </w:r>
            <w:r w:rsidRPr="00AF5DB9">
              <w:rPr>
                <w:rFonts w:ascii="Times New Roman" w:hAnsi="Times New Roman" w:cs="Times New Roman"/>
                <w:sz w:val="22"/>
                <w:szCs w:val="22"/>
              </w:rPr>
              <w:t xml:space="preserve">talep ettiği </w:t>
            </w:r>
            <w:r w:rsidR="004A1E2C" w:rsidRPr="00AF5DB9">
              <w:rPr>
                <w:rFonts w:ascii="Times New Roman" w:hAnsi="Times New Roman" w:cs="Times New Roman"/>
                <w:sz w:val="22"/>
                <w:szCs w:val="22"/>
              </w:rPr>
              <w:t>takdirde, talebin</w:t>
            </w:r>
            <w:r w:rsidRPr="00AF5DB9">
              <w:rPr>
                <w:rFonts w:ascii="Times New Roman" w:hAnsi="Times New Roman" w:cs="Times New Roman"/>
                <w:sz w:val="22"/>
                <w:szCs w:val="22"/>
              </w:rPr>
              <w:t xml:space="preserve"> Genel Kurul’da kabul edilmesi ile </w:t>
            </w:r>
            <w:r w:rsidR="007E3E15" w:rsidRPr="00AF5DB9">
              <w:rPr>
                <w:rFonts w:ascii="Times New Roman" w:hAnsi="Times New Roman" w:cs="Times New Roman"/>
                <w:sz w:val="22"/>
                <w:szCs w:val="22"/>
              </w:rPr>
              <w:t>onursal üyeliğe geçe</w:t>
            </w:r>
            <w:r w:rsidRPr="00AF5DB9">
              <w:rPr>
                <w:rFonts w:ascii="Times New Roman" w:hAnsi="Times New Roman" w:cs="Times New Roman"/>
                <w:sz w:val="22"/>
                <w:szCs w:val="22"/>
              </w:rPr>
              <w:t>bilirler</w:t>
            </w:r>
            <w:r w:rsidR="007E3E15" w:rsidRPr="00AF5DB9">
              <w:rPr>
                <w:rFonts w:ascii="Times New Roman" w:hAnsi="Times New Roman" w:cs="Times New Roman"/>
                <w:sz w:val="22"/>
                <w:szCs w:val="22"/>
              </w:rPr>
              <w:t xml:space="preserve">. </w:t>
            </w:r>
          </w:p>
          <w:p w14:paraId="275C9821" w14:textId="77777777" w:rsidR="007E3E15" w:rsidRPr="00AF5DB9" w:rsidRDefault="007E3E15" w:rsidP="00AF5DB9">
            <w:pPr>
              <w:pStyle w:val="GvdeMetni"/>
              <w:spacing w:line="276" w:lineRule="auto"/>
              <w:jc w:val="both"/>
              <w:rPr>
                <w:rFonts w:ascii="Times New Roman" w:hAnsi="Times New Roman" w:cs="Times New Roman"/>
                <w:sz w:val="22"/>
                <w:szCs w:val="22"/>
              </w:rPr>
            </w:pPr>
          </w:p>
        </w:tc>
      </w:tr>
      <w:tr w:rsidR="002D5509" w:rsidRPr="00AF5DB9" w14:paraId="08C66506" w14:textId="77777777" w:rsidTr="00D90E88">
        <w:tc>
          <w:tcPr>
            <w:tcW w:w="10348" w:type="dxa"/>
            <w:gridSpan w:val="2"/>
          </w:tcPr>
          <w:p w14:paraId="3D55345B" w14:textId="77777777" w:rsidR="008C1C93" w:rsidRPr="00AF5DB9" w:rsidRDefault="00465916" w:rsidP="00AF5DB9">
            <w:pPr>
              <w:pStyle w:val="GvdeMetni"/>
              <w:spacing w:line="276" w:lineRule="auto"/>
              <w:jc w:val="both"/>
              <w:rPr>
                <w:rFonts w:ascii="Times New Roman" w:hAnsi="Times New Roman" w:cs="Times New Roman"/>
                <w:b/>
                <w:color w:val="FF0000"/>
                <w:sz w:val="22"/>
                <w:szCs w:val="22"/>
              </w:rPr>
            </w:pPr>
            <w:r w:rsidRPr="00AF5DB9">
              <w:rPr>
                <w:rFonts w:ascii="Times New Roman" w:hAnsi="Times New Roman" w:cs="Times New Roman"/>
                <w:b/>
                <w:sz w:val="22"/>
                <w:szCs w:val="22"/>
              </w:rPr>
              <w:lastRenderedPageBreak/>
              <w:t xml:space="preserve">3-Dernek Üyeliğine Kabul İşlemleri </w:t>
            </w:r>
          </w:p>
        </w:tc>
      </w:tr>
      <w:tr w:rsidR="002D5509" w:rsidRPr="00AF5DB9" w14:paraId="46E0A734" w14:textId="77777777" w:rsidTr="00D90E88">
        <w:tc>
          <w:tcPr>
            <w:tcW w:w="1134" w:type="dxa"/>
          </w:tcPr>
          <w:p w14:paraId="3E1E421D" w14:textId="77777777" w:rsidR="002D5509" w:rsidRPr="00AF5DB9" w:rsidRDefault="00465916" w:rsidP="00AF5DB9">
            <w:pPr>
              <w:spacing w:line="276" w:lineRule="auto"/>
              <w:jc w:val="both"/>
              <w:rPr>
                <w:rFonts w:ascii="Times New Roman" w:hAnsi="Times New Roman" w:cs="Times New Roman"/>
                <w:b/>
              </w:rPr>
            </w:pPr>
            <w:r w:rsidRPr="00AF5DB9">
              <w:rPr>
                <w:rFonts w:ascii="Times New Roman" w:hAnsi="Times New Roman" w:cs="Times New Roman"/>
                <w:b/>
              </w:rPr>
              <w:t>3.1</w:t>
            </w:r>
          </w:p>
          <w:p w14:paraId="29DB2F73" w14:textId="77777777" w:rsidR="00465916" w:rsidRPr="00AF5DB9" w:rsidRDefault="00465916" w:rsidP="00AF5DB9">
            <w:pPr>
              <w:spacing w:line="276" w:lineRule="auto"/>
              <w:jc w:val="both"/>
              <w:rPr>
                <w:rFonts w:ascii="Times New Roman" w:hAnsi="Times New Roman" w:cs="Times New Roman"/>
                <w:b/>
              </w:rPr>
            </w:pPr>
          </w:p>
        </w:tc>
        <w:tc>
          <w:tcPr>
            <w:tcW w:w="9214" w:type="dxa"/>
          </w:tcPr>
          <w:p w14:paraId="58B80B3E" w14:textId="2AFC4952" w:rsidR="00EA31E9" w:rsidRPr="00AF5DB9" w:rsidRDefault="00EA31E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 üyesi olmak isteyen adaylar. Dernek amaç ve hizmet konuları ile Ana Tüzük Hükümlerini kabul ettiklerini belirten üyelik başvuru formunu Dernek başkanlığına yazılı olarak yapılacak üyelik başvurusu, dernek yönetim kurulunca en çok</w:t>
            </w:r>
            <w:r w:rsidR="00EB3FE8" w:rsidRPr="00AF5DB9">
              <w:rPr>
                <w:rFonts w:ascii="Times New Roman" w:hAnsi="Times New Roman" w:cs="Times New Roman"/>
                <w:sz w:val="22"/>
                <w:szCs w:val="22"/>
              </w:rPr>
              <w:t xml:space="preserve"> otuz</w:t>
            </w:r>
            <w:r w:rsidRPr="00AF5DB9">
              <w:rPr>
                <w:rFonts w:ascii="Times New Roman" w:hAnsi="Times New Roman" w:cs="Times New Roman"/>
                <w:sz w:val="22"/>
                <w:szCs w:val="22"/>
              </w:rPr>
              <w:t xml:space="preserve"> gün içinde üyeliğe kabul veya isteğin reddi şeklinde karara bağlanır ve sonuç yazıyla başvuru sahibine bildirilir. Başvurusu kabul edilen üye, bu amaçla tutulacak deftere kaydedilir.</w:t>
            </w:r>
          </w:p>
          <w:p w14:paraId="279439C5" w14:textId="77777777" w:rsidR="00EA31E9" w:rsidRPr="00AF5DB9" w:rsidRDefault="00EA31E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asıl üyeleri, derneğin kurucuları ile müracaatları üzerine yönetim kurulunca üyeliğe kabul edilen kişilerdir.</w:t>
            </w:r>
          </w:p>
          <w:p w14:paraId="7C78F1C9" w14:textId="16641C71" w:rsidR="002D5509" w:rsidRPr="00AF5DB9" w:rsidRDefault="00EA31E9"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Derneğe maddi ve manevi bakımdan önemli destek sağlamış bulunanlar yönetim kurulu kararı ile onursal üye olarak kabul edilebilir.</w:t>
            </w:r>
            <w:r w:rsidR="002820AA" w:rsidRPr="00AF5DB9">
              <w:rPr>
                <w:rFonts w:ascii="Times New Roman" w:hAnsi="Times New Roman" w:cs="Times New Roman"/>
                <w:sz w:val="22"/>
                <w:szCs w:val="22"/>
              </w:rPr>
              <w:t xml:space="preserve"> </w:t>
            </w:r>
            <w:r w:rsidRPr="00AF5DB9">
              <w:rPr>
                <w:rFonts w:ascii="Times New Roman" w:hAnsi="Times New Roman" w:cs="Times New Roman"/>
                <w:sz w:val="22"/>
                <w:szCs w:val="22"/>
              </w:rPr>
              <w:t>Ufuk Üniversitesi</w:t>
            </w:r>
            <w:r w:rsidR="006C74D7" w:rsidRPr="00AF5DB9">
              <w:rPr>
                <w:rFonts w:ascii="Times New Roman" w:hAnsi="Times New Roman" w:cs="Times New Roman"/>
                <w:sz w:val="22"/>
                <w:szCs w:val="22"/>
              </w:rPr>
              <w:t>’nde eğitim görmekte olan son sınıf öğrencileri, son s</w:t>
            </w:r>
            <w:r w:rsidR="00736E09" w:rsidRPr="00AF5DB9">
              <w:rPr>
                <w:rFonts w:ascii="Times New Roman" w:hAnsi="Times New Roman" w:cs="Times New Roman"/>
                <w:sz w:val="22"/>
                <w:szCs w:val="22"/>
              </w:rPr>
              <w:t>ınıfta Dernek Üyesi olurken kayıt ücreti ve o yılın aidatından muaf olurlar. Aidatta</w:t>
            </w:r>
            <w:r w:rsidR="002820AA" w:rsidRPr="00AF5DB9">
              <w:rPr>
                <w:rFonts w:ascii="Times New Roman" w:hAnsi="Times New Roman" w:cs="Times New Roman"/>
                <w:sz w:val="22"/>
                <w:szCs w:val="22"/>
              </w:rPr>
              <w:t xml:space="preserve">n muafiyet sadece </w:t>
            </w:r>
            <w:r w:rsidR="006C74D7" w:rsidRPr="00AF5DB9">
              <w:rPr>
                <w:rFonts w:ascii="Times New Roman" w:hAnsi="Times New Roman" w:cs="Times New Roman"/>
                <w:sz w:val="22"/>
                <w:szCs w:val="22"/>
              </w:rPr>
              <w:t xml:space="preserve">son sınıf (4 yıllık bölümlerde 4. Sınıf/2 yıllık bölümlerde 2. Sınıf) </w:t>
            </w:r>
            <w:r w:rsidR="00736E09" w:rsidRPr="00AF5DB9">
              <w:rPr>
                <w:rFonts w:ascii="Times New Roman" w:hAnsi="Times New Roman" w:cs="Times New Roman"/>
                <w:sz w:val="22"/>
                <w:szCs w:val="22"/>
              </w:rPr>
              <w:t>için geçerli olup sonraki yıl diğer üyeler ile aynı aidatı ödemekle yükümlülerdir.</w:t>
            </w:r>
            <w:r w:rsidR="00D948F8" w:rsidRPr="00AF5DB9">
              <w:rPr>
                <w:rFonts w:ascii="Times New Roman" w:hAnsi="Times New Roman" w:cs="Times New Roman"/>
                <w:sz w:val="22"/>
                <w:szCs w:val="22"/>
              </w:rPr>
              <w:t xml:space="preserve"> </w:t>
            </w:r>
          </w:p>
        </w:tc>
      </w:tr>
      <w:tr w:rsidR="002D5509" w:rsidRPr="00AF5DB9" w14:paraId="011F2322" w14:textId="77777777" w:rsidTr="00D90E88">
        <w:tc>
          <w:tcPr>
            <w:tcW w:w="1134" w:type="dxa"/>
          </w:tcPr>
          <w:p w14:paraId="337B410B" w14:textId="77777777" w:rsidR="002D5509" w:rsidRPr="00AF5DB9" w:rsidRDefault="00465916" w:rsidP="00AF5DB9">
            <w:pPr>
              <w:spacing w:line="276" w:lineRule="auto"/>
              <w:jc w:val="both"/>
              <w:rPr>
                <w:rFonts w:ascii="Times New Roman" w:hAnsi="Times New Roman" w:cs="Times New Roman"/>
                <w:b/>
              </w:rPr>
            </w:pPr>
            <w:r w:rsidRPr="00AF5DB9">
              <w:rPr>
                <w:rFonts w:ascii="Times New Roman" w:hAnsi="Times New Roman" w:cs="Times New Roman"/>
                <w:b/>
              </w:rPr>
              <w:t>3.2</w:t>
            </w:r>
          </w:p>
        </w:tc>
        <w:tc>
          <w:tcPr>
            <w:tcW w:w="9214" w:type="dxa"/>
          </w:tcPr>
          <w:p w14:paraId="1A7B23F5" w14:textId="77777777" w:rsidR="002D5509"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Dernek Yönetim Kurulu, </w:t>
            </w:r>
            <w:r w:rsidR="00D948F8" w:rsidRPr="00AF5DB9">
              <w:rPr>
                <w:rFonts w:ascii="Times New Roman" w:hAnsi="Times New Roman" w:cs="Times New Roman"/>
                <w:sz w:val="22"/>
                <w:szCs w:val="22"/>
              </w:rPr>
              <w:t xml:space="preserve">üyelik başvurusunun yapıldığı tarihten </w:t>
            </w:r>
            <w:r w:rsidR="003452ED" w:rsidRPr="00AF5DB9">
              <w:rPr>
                <w:rFonts w:ascii="Times New Roman" w:hAnsi="Times New Roman" w:cs="Times New Roman"/>
                <w:sz w:val="22"/>
                <w:szCs w:val="22"/>
              </w:rPr>
              <w:t>itibaren 30</w:t>
            </w:r>
            <w:r w:rsidRPr="00AF5DB9">
              <w:rPr>
                <w:rFonts w:ascii="Times New Roman" w:hAnsi="Times New Roman" w:cs="Times New Roman"/>
                <w:sz w:val="22"/>
                <w:szCs w:val="22"/>
              </w:rPr>
              <w:t xml:space="preserve"> gün içinde adayın isteği ile ilgili kararını verir ve sonucu başvuru sahibine yazılı olarak bildirilir. </w:t>
            </w:r>
          </w:p>
        </w:tc>
      </w:tr>
      <w:tr w:rsidR="002D5509" w:rsidRPr="00AF5DB9" w14:paraId="52E0EAF7" w14:textId="77777777" w:rsidTr="00D90E88">
        <w:tc>
          <w:tcPr>
            <w:tcW w:w="1134" w:type="dxa"/>
          </w:tcPr>
          <w:p w14:paraId="22937A83" w14:textId="77777777" w:rsidR="002D5509" w:rsidRPr="00AF5DB9" w:rsidRDefault="002D5509" w:rsidP="00AF5DB9">
            <w:pPr>
              <w:spacing w:line="276" w:lineRule="auto"/>
              <w:jc w:val="both"/>
              <w:rPr>
                <w:rFonts w:ascii="Times New Roman" w:hAnsi="Times New Roman" w:cs="Times New Roman"/>
                <w:b/>
              </w:rPr>
            </w:pPr>
            <w:r w:rsidRPr="00AF5DB9">
              <w:rPr>
                <w:rFonts w:ascii="Times New Roman" w:hAnsi="Times New Roman" w:cs="Times New Roman"/>
                <w:b/>
              </w:rPr>
              <w:t>3.</w:t>
            </w:r>
            <w:r w:rsidR="00465916" w:rsidRPr="00AF5DB9">
              <w:rPr>
                <w:rFonts w:ascii="Times New Roman" w:hAnsi="Times New Roman" w:cs="Times New Roman"/>
                <w:b/>
              </w:rPr>
              <w:t>3</w:t>
            </w:r>
          </w:p>
        </w:tc>
        <w:tc>
          <w:tcPr>
            <w:tcW w:w="9214" w:type="dxa"/>
          </w:tcPr>
          <w:p w14:paraId="0ECFBF0C" w14:textId="77777777" w:rsidR="002D5509" w:rsidRPr="00AF5DB9" w:rsidRDefault="00D948F8"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Üyelik, </w:t>
            </w:r>
            <w:r w:rsidR="00297860" w:rsidRPr="00AF5DB9">
              <w:rPr>
                <w:rFonts w:ascii="Times New Roman" w:hAnsi="Times New Roman" w:cs="Times New Roman"/>
                <w:sz w:val="22"/>
                <w:szCs w:val="22"/>
              </w:rPr>
              <w:t xml:space="preserve">yönetim kurulu kararı ile kesinleşir. </w:t>
            </w:r>
          </w:p>
        </w:tc>
      </w:tr>
      <w:tr w:rsidR="002D5509" w:rsidRPr="00AF5DB9" w14:paraId="214015E4" w14:textId="77777777" w:rsidTr="00D90E88">
        <w:tc>
          <w:tcPr>
            <w:tcW w:w="1134" w:type="dxa"/>
          </w:tcPr>
          <w:p w14:paraId="19A2DF63" w14:textId="77777777" w:rsidR="002D5509" w:rsidRPr="00AF5DB9" w:rsidRDefault="00465916" w:rsidP="00AF5DB9">
            <w:pPr>
              <w:spacing w:line="276" w:lineRule="auto"/>
              <w:jc w:val="both"/>
              <w:rPr>
                <w:rFonts w:ascii="Times New Roman" w:hAnsi="Times New Roman" w:cs="Times New Roman"/>
                <w:b/>
              </w:rPr>
            </w:pPr>
            <w:r w:rsidRPr="00AF5DB9">
              <w:rPr>
                <w:rFonts w:ascii="Times New Roman" w:hAnsi="Times New Roman" w:cs="Times New Roman"/>
                <w:b/>
              </w:rPr>
              <w:t>3.4</w:t>
            </w:r>
          </w:p>
        </w:tc>
        <w:tc>
          <w:tcPr>
            <w:tcW w:w="9214" w:type="dxa"/>
          </w:tcPr>
          <w:p w14:paraId="18608613" w14:textId="77777777" w:rsidR="008261A2"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 Yönetim Kurulunun adayın isteğinin reddi</w:t>
            </w:r>
            <w:r w:rsidR="003452ED" w:rsidRPr="00AF5DB9">
              <w:rPr>
                <w:rFonts w:ascii="Times New Roman" w:hAnsi="Times New Roman" w:cs="Times New Roman"/>
                <w:sz w:val="22"/>
                <w:szCs w:val="22"/>
              </w:rPr>
              <w:t xml:space="preserve">ne ilişkin kararına karşı, aday, Genel Kurula, red kararının kendisine tebliğinden itibaren 15 gün içinde </w:t>
            </w:r>
            <w:r w:rsidRPr="00AF5DB9">
              <w:rPr>
                <w:rFonts w:ascii="Times New Roman" w:hAnsi="Times New Roman" w:cs="Times New Roman"/>
                <w:sz w:val="22"/>
                <w:szCs w:val="22"/>
              </w:rPr>
              <w:t>itirazda bulunulabilir.</w:t>
            </w:r>
            <w:r w:rsidR="00C225BD" w:rsidRPr="00AF5DB9">
              <w:rPr>
                <w:rFonts w:ascii="Times New Roman" w:hAnsi="Times New Roman" w:cs="Times New Roman"/>
                <w:sz w:val="22"/>
                <w:szCs w:val="22"/>
              </w:rPr>
              <w:t xml:space="preserve"> </w:t>
            </w:r>
            <w:r w:rsidR="008261A2" w:rsidRPr="00AF5DB9">
              <w:rPr>
                <w:rFonts w:ascii="Times New Roman" w:hAnsi="Times New Roman" w:cs="Times New Roman"/>
                <w:sz w:val="22"/>
                <w:szCs w:val="22"/>
              </w:rPr>
              <w:t xml:space="preserve">İtiraz üzerinde Genel Kurul tarafından verilen karar kesindir. </w:t>
            </w:r>
          </w:p>
          <w:p w14:paraId="4A0447B7" w14:textId="77777777" w:rsidR="008C1C93"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Başvurusu kabul edilen üye, bu amaçla tutulacak deftere kaydedilir.</w:t>
            </w:r>
          </w:p>
        </w:tc>
      </w:tr>
      <w:tr w:rsidR="002D5509" w:rsidRPr="00AF5DB9" w14:paraId="71BABE91" w14:textId="77777777" w:rsidTr="00D90E88">
        <w:tc>
          <w:tcPr>
            <w:tcW w:w="1134" w:type="dxa"/>
          </w:tcPr>
          <w:p w14:paraId="3294A093" w14:textId="77777777" w:rsidR="002D5509" w:rsidRPr="00AF5DB9" w:rsidRDefault="002D5509" w:rsidP="00AF5DB9">
            <w:pPr>
              <w:spacing w:line="276" w:lineRule="auto"/>
              <w:jc w:val="both"/>
              <w:rPr>
                <w:rFonts w:ascii="Times New Roman" w:hAnsi="Times New Roman" w:cs="Times New Roman"/>
                <w:b/>
              </w:rPr>
            </w:pPr>
            <w:r w:rsidRPr="00AF5DB9">
              <w:rPr>
                <w:rFonts w:ascii="Times New Roman" w:hAnsi="Times New Roman" w:cs="Times New Roman"/>
                <w:b/>
              </w:rPr>
              <w:t>Madde 6</w:t>
            </w:r>
          </w:p>
        </w:tc>
        <w:tc>
          <w:tcPr>
            <w:tcW w:w="9214" w:type="dxa"/>
          </w:tcPr>
          <w:p w14:paraId="0AE0EB97" w14:textId="77777777" w:rsidR="008C1C93" w:rsidRPr="00AF5DB9" w:rsidRDefault="002D5509"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Üyelik Aidatı ve Üyenin Hakları</w:t>
            </w:r>
          </w:p>
        </w:tc>
      </w:tr>
      <w:tr w:rsidR="002D5509" w:rsidRPr="00AF5DB9" w14:paraId="0E4770D9" w14:textId="77777777" w:rsidTr="00D90E88">
        <w:tc>
          <w:tcPr>
            <w:tcW w:w="1134" w:type="dxa"/>
          </w:tcPr>
          <w:p w14:paraId="242DC227" w14:textId="77777777" w:rsidR="002D5509" w:rsidRPr="00AF5DB9" w:rsidRDefault="002320C3" w:rsidP="00AF5DB9">
            <w:pPr>
              <w:spacing w:line="276" w:lineRule="auto"/>
              <w:jc w:val="both"/>
              <w:rPr>
                <w:rFonts w:ascii="Times New Roman" w:hAnsi="Times New Roman" w:cs="Times New Roman"/>
                <w:b/>
              </w:rPr>
            </w:pPr>
            <w:r w:rsidRPr="00AF5DB9">
              <w:rPr>
                <w:rFonts w:ascii="Times New Roman" w:hAnsi="Times New Roman" w:cs="Times New Roman"/>
                <w:b/>
              </w:rPr>
              <w:t>6</w:t>
            </w:r>
            <w:r w:rsidR="002D5509" w:rsidRPr="00AF5DB9">
              <w:rPr>
                <w:rFonts w:ascii="Times New Roman" w:hAnsi="Times New Roman" w:cs="Times New Roman"/>
                <w:b/>
              </w:rPr>
              <w:t>.1.</w:t>
            </w:r>
          </w:p>
        </w:tc>
        <w:tc>
          <w:tcPr>
            <w:tcW w:w="9214" w:type="dxa"/>
          </w:tcPr>
          <w:p w14:paraId="0A7E2737" w14:textId="77777777" w:rsidR="003452ED" w:rsidRPr="00AF5DB9" w:rsidRDefault="00DB1C84"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Üyelik Aidatı ve Belirlenmesi</w:t>
            </w:r>
          </w:p>
          <w:p w14:paraId="24B322AD" w14:textId="7E4AAB61" w:rsidR="003452ED" w:rsidRPr="00AF5DB9" w:rsidRDefault="00297860"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Üye olmak isteyenler derneğe kayıt ücreti ve</w:t>
            </w:r>
            <w:r w:rsidR="00C225BD" w:rsidRPr="00AF5DB9">
              <w:rPr>
                <w:rFonts w:ascii="Times New Roman" w:hAnsi="Times New Roman" w:cs="Times New Roman"/>
                <w:sz w:val="22"/>
                <w:szCs w:val="22"/>
              </w:rPr>
              <w:t xml:space="preserve"> başvuru tarihine ait yılın </w:t>
            </w:r>
            <w:r w:rsidRPr="00AF5DB9">
              <w:rPr>
                <w:rFonts w:ascii="Times New Roman" w:hAnsi="Times New Roman" w:cs="Times New Roman"/>
                <w:sz w:val="22"/>
                <w:szCs w:val="22"/>
              </w:rPr>
              <w:t>aidat</w:t>
            </w:r>
            <w:r w:rsidR="00C225BD" w:rsidRPr="00AF5DB9">
              <w:rPr>
                <w:rFonts w:ascii="Times New Roman" w:hAnsi="Times New Roman" w:cs="Times New Roman"/>
                <w:sz w:val="22"/>
                <w:szCs w:val="22"/>
              </w:rPr>
              <w:t xml:space="preserve"> bedelini </w:t>
            </w:r>
            <w:r w:rsidRPr="00AF5DB9">
              <w:rPr>
                <w:rFonts w:ascii="Times New Roman" w:hAnsi="Times New Roman" w:cs="Times New Roman"/>
                <w:sz w:val="22"/>
                <w:szCs w:val="22"/>
              </w:rPr>
              <w:t xml:space="preserve"> ödemek zorundadır</w:t>
            </w:r>
            <w:r w:rsidR="00C225BD" w:rsidRPr="00AF5DB9">
              <w:rPr>
                <w:rFonts w:ascii="Times New Roman" w:hAnsi="Times New Roman" w:cs="Times New Roman"/>
                <w:sz w:val="22"/>
                <w:szCs w:val="22"/>
              </w:rPr>
              <w:t>.</w:t>
            </w:r>
            <w:r w:rsidR="00844944" w:rsidRPr="00AF5DB9">
              <w:rPr>
                <w:rFonts w:ascii="Times New Roman" w:hAnsi="Times New Roman" w:cs="Times New Roman"/>
                <w:sz w:val="22"/>
                <w:szCs w:val="22"/>
              </w:rPr>
              <w:t xml:space="preserve"> </w:t>
            </w:r>
            <w:r w:rsidR="00736E09" w:rsidRPr="00AF5DB9">
              <w:rPr>
                <w:rFonts w:ascii="Times New Roman" w:hAnsi="Times New Roman" w:cs="Times New Roman"/>
                <w:sz w:val="22"/>
                <w:szCs w:val="22"/>
              </w:rPr>
              <w:t xml:space="preserve">Ufuk Üniversitesi </w:t>
            </w:r>
            <w:r w:rsidR="00FA507B" w:rsidRPr="00AF5DB9">
              <w:rPr>
                <w:rFonts w:ascii="Times New Roman" w:hAnsi="Times New Roman" w:cs="Times New Roman"/>
                <w:sz w:val="22"/>
                <w:szCs w:val="22"/>
              </w:rPr>
              <w:t xml:space="preserve">son sınıf (4 yıllık bölümlerde 4. Sınıf/2 yıllık bölümlerde 2. Sınıf)  öğrencileri </w:t>
            </w:r>
            <w:r w:rsidR="00736E09" w:rsidRPr="00AF5DB9">
              <w:rPr>
                <w:rFonts w:ascii="Times New Roman" w:hAnsi="Times New Roman" w:cs="Times New Roman"/>
                <w:sz w:val="22"/>
                <w:szCs w:val="22"/>
              </w:rPr>
              <w:t>sadece üye oldukları yıl bu ödemelerden muaftır.</w:t>
            </w:r>
          </w:p>
          <w:p w14:paraId="07461B72" w14:textId="77777777" w:rsidR="003452ED" w:rsidRPr="00AF5DB9" w:rsidRDefault="00844944"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 xml:space="preserve">Aday üye, </w:t>
            </w:r>
            <w:r w:rsidR="00297860" w:rsidRPr="00AF5DB9">
              <w:rPr>
                <w:rFonts w:ascii="Times New Roman" w:hAnsi="Times New Roman" w:cs="Times New Roman"/>
                <w:sz w:val="22"/>
                <w:szCs w:val="22"/>
              </w:rPr>
              <w:t xml:space="preserve"> Kayıt ücreti</w:t>
            </w:r>
            <w:r w:rsidRPr="00AF5DB9">
              <w:rPr>
                <w:rFonts w:ascii="Times New Roman" w:hAnsi="Times New Roman" w:cs="Times New Roman"/>
                <w:sz w:val="22"/>
                <w:szCs w:val="22"/>
              </w:rPr>
              <w:t>ni</w:t>
            </w:r>
            <w:r w:rsidR="00297860" w:rsidRPr="00AF5DB9">
              <w:rPr>
                <w:rFonts w:ascii="Times New Roman" w:hAnsi="Times New Roman" w:cs="Times New Roman"/>
                <w:sz w:val="22"/>
                <w:szCs w:val="22"/>
              </w:rPr>
              <w:t xml:space="preserve"> </w:t>
            </w:r>
            <w:r w:rsidR="003452ED" w:rsidRPr="00AF5DB9">
              <w:rPr>
                <w:rFonts w:ascii="Times New Roman" w:hAnsi="Times New Roman" w:cs="Times New Roman"/>
                <w:sz w:val="22"/>
                <w:szCs w:val="22"/>
              </w:rPr>
              <w:t>başvuru tarihinde;</w:t>
            </w:r>
            <w:r w:rsidRPr="00AF5DB9">
              <w:rPr>
                <w:rFonts w:ascii="Times New Roman" w:hAnsi="Times New Roman" w:cs="Times New Roman"/>
                <w:sz w:val="22"/>
                <w:szCs w:val="22"/>
              </w:rPr>
              <w:t xml:space="preserve"> </w:t>
            </w:r>
            <w:r w:rsidR="00297860" w:rsidRPr="00AF5DB9">
              <w:rPr>
                <w:rFonts w:ascii="Times New Roman" w:hAnsi="Times New Roman" w:cs="Times New Roman"/>
                <w:sz w:val="22"/>
                <w:szCs w:val="22"/>
              </w:rPr>
              <w:t>yıllık aidat</w:t>
            </w:r>
            <w:r w:rsidRPr="00AF5DB9">
              <w:rPr>
                <w:rFonts w:ascii="Times New Roman" w:hAnsi="Times New Roman" w:cs="Times New Roman"/>
                <w:sz w:val="22"/>
                <w:szCs w:val="22"/>
              </w:rPr>
              <w:t>ını</w:t>
            </w:r>
            <w:r w:rsidR="00297860" w:rsidRPr="00AF5DB9">
              <w:rPr>
                <w:rFonts w:ascii="Times New Roman" w:hAnsi="Times New Roman" w:cs="Times New Roman"/>
                <w:sz w:val="22"/>
                <w:szCs w:val="22"/>
              </w:rPr>
              <w:t xml:space="preserve"> ise</w:t>
            </w:r>
            <w:r w:rsidR="00C225BD" w:rsidRPr="00AF5DB9">
              <w:rPr>
                <w:rFonts w:ascii="Times New Roman" w:hAnsi="Times New Roman" w:cs="Times New Roman"/>
                <w:sz w:val="22"/>
                <w:szCs w:val="22"/>
              </w:rPr>
              <w:t xml:space="preserve"> </w:t>
            </w:r>
            <w:r w:rsidR="00675415" w:rsidRPr="00AF5DB9">
              <w:rPr>
                <w:rFonts w:ascii="Times New Roman" w:hAnsi="Times New Roman" w:cs="Times New Roman"/>
                <w:sz w:val="22"/>
                <w:szCs w:val="22"/>
              </w:rPr>
              <w:t>üyeliğinin kesinleşme tarihinden itibaren 30 gün içinde ödemekle yükümlüdür.</w:t>
            </w:r>
            <w:r w:rsidR="00DB1C84" w:rsidRPr="00AF5DB9">
              <w:rPr>
                <w:rFonts w:ascii="Times New Roman" w:hAnsi="Times New Roman" w:cs="Times New Roman"/>
                <w:sz w:val="22"/>
                <w:szCs w:val="22"/>
              </w:rPr>
              <w:t xml:space="preserve"> </w:t>
            </w:r>
          </w:p>
          <w:p w14:paraId="27979AAA" w14:textId="77777777" w:rsidR="00297860" w:rsidRPr="00AF5DB9" w:rsidRDefault="00C225BD"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 xml:space="preserve">Üyeliği kesinleşen her üye </w:t>
            </w:r>
            <w:r w:rsidR="009B7124" w:rsidRPr="00AF5DB9">
              <w:rPr>
                <w:rFonts w:ascii="Times New Roman" w:hAnsi="Times New Roman" w:cs="Times New Roman"/>
                <w:sz w:val="22"/>
                <w:szCs w:val="22"/>
              </w:rPr>
              <w:t xml:space="preserve">ise </w:t>
            </w:r>
            <w:r w:rsidR="00844944" w:rsidRPr="00AF5DB9">
              <w:rPr>
                <w:rFonts w:ascii="Times New Roman" w:hAnsi="Times New Roman" w:cs="Times New Roman"/>
                <w:sz w:val="22"/>
                <w:szCs w:val="22"/>
              </w:rPr>
              <w:t xml:space="preserve">bundan sonraki yıllara ait </w:t>
            </w:r>
            <w:r w:rsidR="009B7124" w:rsidRPr="00AF5DB9">
              <w:rPr>
                <w:rFonts w:ascii="Times New Roman" w:hAnsi="Times New Roman" w:cs="Times New Roman"/>
                <w:sz w:val="22"/>
                <w:szCs w:val="22"/>
              </w:rPr>
              <w:t>yıllık</w:t>
            </w:r>
            <w:r w:rsidRPr="00AF5DB9">
              <w:rPr>
                <w:rFonts w:ascii="Times New Roman" w:hAnsi="Times New Roman" w:cs="Times New Roman"/>
                <w:sz w:val="22"/>
                <w:szCs w:val="22"/>
              </w:rPr>
              <w:t xml:space="preserve"> aidatını </w:t>
            </w:r>
            <w:r w:rsidR="00297860" w:rsidRPr="00AF5DB9">
              <w:rPr>
                <w:rFonts w:ascii="Times New Roman" w:hAnsi="Times New Roman" w:cs="Times New Roman"/>
                <w:sz w:val="22"/>
                <w:szCs w:val="22"/>
              </w:rPr>
              <w:t>her yıl Haziran ayına kadar öde</w:t>
            </w:r>
            <w:r w:rsidRPr="00AF5DB9">
              <w:rPr>
                <w:rFonts w:ascii="Times New Roman" w:hAnsi="Times New Roman" w:cs="Times New Roman"/>
                <w:sz w:val="22"/>
                <w:szCs w:val="22"/>
              </w:rPr>
              <w:t>mek zorundadır</w:t>
            </w:r>
            <w:r w:rsidR="00DB1C84" w:rsidRPr="00AF5DB9">
              <w:rPr>
                <w:rFonts w:ascii="Times New Roman" w:hAnsi="Times New Roman" w:cs="Times New Roman"/>
                <w:sz w:val="22"/>
                <w:szCs w:val="22"/>
              </w:rPr>
              <w:t>.</w:t>
            </w:r>
          </w:p>
          <w:p w14:paraId="7E1532B6" w14:textId="77777777" w:rsidR="00297860" w:rsidRPr="00AF5DB9" w:rsidRDefault="00297860"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Üye kayıt ücreti ve yıllık aidat miktarını b</w:t>
            </w:r>
            <w:r w:rsidR="008C1C93" w:rsidRPr="00AF5DB9">
              <w:rPr>
                <w:rFonts w:ascii="Times New Roman" w:hAnsi="Times New Roman" w:cs="Times New Roman"/>
                <w:sz w:val="22"/>
                <w:szCs w:val="22"/>
              </w:rPr>
              <w:t>elirlemeye yönetim kurulu yetki</w:t>
            </w:r>
            <w:r w:rsidRPr="00AF5DB9">
              <w:rPr>
                <w:rFonts w:ascii="Times New Roman" w:hAnsi="Times New Roman" w:cs="Times New Roman"/>
                <w:sz w:val="22"/>
                <w:szCs w:val="22"/>
              </w:rPr>
              <w:t>lidir.</w:t>
            </w:r>
          </w:p>
        </w:tc>
      </w:tr>
      <w:tr w:rsidR="002D5509" w:rsidRPr="00AF5DB9" w14:paraId="1F1683A2" w14:textId="77777777" w:rsidTr="00D90E88">
        <w:tc>
          <w:tcPr>
            <w:tcW w:w="1134" w:type="dxa"/>
          </w:tcPr>
          <w:p w14:paraId="65C0EAB4" w14:textId="77777777" w:rsidR="002D5509" w:rsidRPr="00AF5DB9" w:rsidRDefault="002320C3" w:rsidP="00AF5DB9">
            <w:pPr>
              <w:spacing w:line="276" w:lineRule="auto"/>
              <w:jc w:val="both"/>
              <w:rPr>
                <w:rFonts w:ascii="Times New Roman" w:hAnsi="Times New Roman" w:cs="Times New Roman"/>
                <w:b/>
              </w:rPr>
            </w:pPr>
            <w:r w:rsidRPr="00AF5DB9">
              <w:rPr>
                <w:rFonts w:ascii="Times New Roman" w:hAnsi="Times New Roman" w:cs="Times New Roman"/>
                <w:b/>
              </w:rPr>
              <w:t>6</w:t>
            </w:r>
            <w:r w:rsidR="002D5509" w:rsidRPr="00AF5DB9">
              <w:rPr>
                <w:rFonts w:ascii="Times New Roman" w:hAnsi="Times New Roman" w:cs="Times New Roman"/>
                <w:b/>
              </w:rPr>
              <w:t>.2.</w:t>
            </w:r>
          </w:p>
        </w:tc>
        <w:tc>
          <w:tcPr>
            <w:tcW w:w="9214" w:type="dxa"/>
          </w:tcPr>
          <w:p w14:paraId="34F8EC3C" w14:textId="77777777" w:rsidR="002D5509" w:rsidRPr="00AF5DB9" w:rsidRDefault="002D5509"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Üyenin Hakları</w:t>
            </w:r>
          </w:p>
          <w:p w14:paraId="4C8B8267" w14:textId="77777777" w:rsidR="008C1C93" w:rsidRPr="00AF5DB9" w:rsidRDefault="00D55FE0"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Dern</w:t>
            </w:r>
            <w:r w:rsidR="00297860" w:rsidRPr="00AF5DB9">
              <w:rPr>
                <w:rFonts w:ascii="Times New Roman" w:hAnsi="Times New Roman" w:cs="Times New Roman"/>
                <w:sz w:val="22"/>
                <w:szCs w:val="22"/>
              </w:rPr>
              <w:t>ek üyeleri eşit haklara sahiptir. Üye oyunu bizzat kendisi kullanmak zorundadır. Her üye yazılı olarak bildirmek kaydıyla, de</w:t>
            </w:r>
            <w:r w:rsidR="00DB1C84" w:rsidRPr="00AF5DB9">
              <w:rPr>
                <w:rFonts w:ascii="Times New Roman" w:hAnsi="Times New Roman" w:cs="Times New Roman"/>
                <w:sz w:val="22"/>
                <w:szCs w:val="22"/>
              </w:rPr>
              <w:t>rnekten çıkma hakkına sahiptir.</w:t>
            </w:r>
          </w:p>
        </w:tc>
      </w:tr>
    </w:tbl>
    <w:p w14:paraId="3DC4AC01" w14:textId="77777777" w:rsidR="00D55FE0" w:rsidRPr="00AF5DB9" w:rsidRDefault="00D55FE0" w:rsidP="00AF5DB9">
      <w:pPr>
        <w:rPr>
          <w:rFonts w:ascii="Times New Roman" w:hAnsi="Times New Roman" w:cs="Times New Roman"/>
        </w:rPr>
      </w:pPr>
    </w:p>
    <w:p w14:paraId="3D076726" w14:textId="77777777" w:rsidR="00EB3FE8" w:rsidRPr="00AF5DB9" w:rsidRDefault="00EB3FE8" w:rsidP="00AF5DB9">
      <w:pPr>
        <w:rPr>
          <w:rFonts w:ascii="Times New Roman" w:hAnsi="Times New Roman" w:cs="Times New Roman"/>
        </w:rPr>
      </w:pPr>
    </w:p>
    <w:tbl>
      <w:tblPr>
        <w:tblStyle w:val="TabloKlavuzu"/>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9190"/>
      </w:tblGrid>
      <w:tr w:rsidR="002D5509" w:rsidRPr="00AF5DB9" w14:paraId="10733FA4" w14:textId="77777777" w:rsidTr="00D90E88">
        <w:tc>
          <w:tcPr>
            <w:tcW w:w="1134" w:type="dxa"/>
          </w:tcPr>
          <w:p w14:paraId="600CECE7" w14:textId="77777777" w:rsidR="002D5509" w:rsidRPr="00AF5DB9" w:rsidRDefault="002D5509" w:rsidP="00AF5DB9">
            <w:pPr>
              <w:spacing w:line="276" w:lineRule="auto"/>
              <w:jc w:val="both"/>
              <w:rPr>
                <w:rFonts w:ascii="Times New Roman" w:hAnsi="Times New Roman" w:cs="Times New Roman"/>
                <w:b/>
              </w:rPr>
            </w:pPr>
            <w:r w:rsidRPr="00AF5DB9">
              <w:rPr>
                <w:rFonts w:ascii="Times New Roman" w:hAnsi="Times New Roman" w:cs="Times New Roman"/>
                <w:b/>
              </w:rPr>
              <w:t>Madde 7</w:t>
            </w:r>
          </w:p>
        </w:tc>
        <w:tc>
          <w:tcPr>
            <w:tcW w:w="9214" w:type="dxa"/>
          </w:tcPr>
          <w:p w14:paraId="6AE93A6C" w14:textId="77777777" w:rsidR="002D5509" w:rsidRPr="00AF5DB9" w:rsidRDefault="002D5509"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Üyeliğin Sona Ermesi</w:t>
            </w:r>
          </w:p>
        </w:tc>
      </w:tr>
      <w:tr w:rsidR="002D5509" w:rsidRPr="00AF5DB9" w14:paraId="01FBE7D1" w14:textId="77777777" w:rsidTr="00D90E88">
        <w:tc>
          <w:tcPr>
            <w:tcW w:w="1134" w:type="dxa"/>
          </w:tcPr>
          <w:p w14:paraId="305D3A8A" w14:textId="77777777" w:rsidR="002D5509" w:rsidRPr="00AF5DB9" w:rsidRDefault="002D5509" w:rsidP="00AF5DB9">
            <w:pPr>
              <w:spacing w:line="276" w:lineRule="auto"/>
              <w:jc w:val="both"/>
              <w:rPr>
                <w:rFonts w:ascii="Times New Roman" w:hAnsi="Times New Roman" w:cs="Times New Roman"/>
                <w:b/>
              </w:rPr>
            </w:pPr>
          </w:p>
        </w:tc>
        <w:tc>
          <w:tcPr>
            <w:tcW w:w="9214" w:type="dxa"/>
          </w:tcPr>
          <w:p w14:paraId="039B904F" w14:textId="77777777" w:rsidR="008C1C93" w:rsidRPr="00AF5DB9" w:rsidRDefault="00297860"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Üyeliğin sona ermesi üç şekilde olur.</w:t>
            </w:r>
          </w:p>
        </w:tc>
      </w:tr>
      <w:tr w:rsidR="002D5509" w:rsidRPr="00AF5DB9" w14:paraId="69E3C262" w14:textId="77777777" w:rsidTr="00D90E88">
        <w:tc>
          <w:tcPr>
            <w:tcW w:w="1134" w:type="dxa"/>
          </w:tcPr>
          <w:p w14:paraId="37F8EA7C" w14:textId="77777777" w:rsidR="002D5509" w:rsidRPr="00AF5DB9" w:rsidRDefault="002320C3" w:rsidP="00AF5DB9">
            <w:pPr>
              <w:spacing w:line="276" w:lineRule="auto"/>
              <w:jc w:val="both"/>
              <w:rPr>
                <w:rFonts w:ascii="Times New Roman" w:hAnsi="Times New Roman" w:cs="Times New Roman"/>
                <w:b/>
              </w:rPr>
            </w:pPr>
            <w:r w:rsidRPr="00AF5DB9">
              <w:rPr>
                <w:rFonts w:ascii="Times New Roman" w:hAnsi="Times New Roman" w:cs="Times New Roman"/>
                <w:b/>
              </w:rPr>
              <w:t>7</w:t>
            </w:r>
            <w:r w:rsidR="002D5509" w:rsidRPr="00AF5DB9">
              <w:rPr>
                <w:rFonts w:ascii="Times New Roman" w:hAnsi="Times New Roman" w:cs="Times New Roman"/>
                <w:b/>
              </w:rPr>
              <w:t>.1.</w:t>
            </w:r>
          </w:p>
        </w:tc>
        <w:tc>
          <w:tcPr>
            <w:tcW w:w="9214" w:type="dxa"/>
          </w:tcPr>
          <w:p w14:paraId="63485B4F" w14:textId="77777777" w:rsidR="002D5509" w:rsidRPr="00AF5DB9" w:rsidRDefault="002D5509"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Üyelikten İstifa</w:t>
            </w:r>
          </w:p>
        </w:tc>
      </w:tr>
      <w:tr w:rsidR="002D5509" w:rsidRPr="00AF5DB9" w14:paraId="57742C62" w14:textId="77777777" w:rsidTr="00D90E88">
        <w:tc>
          <w:tcPr>
            <w:tcW w:w="1134" w:type="dxa"/>
          </w:tcPr>
          <w:p w14:paraId="61A51DE3" w14:textId="77777777" w:rsidR="002D5509" w:rsidRPr="00AF5DB9" w:rsidRDefault="002D5509" w:rsidP="00AF5DB9">
            <w:pPr>
              <w:spacing w:line="276" w:lineRule="auto"/>
              <w:jc w:val="both"/>
              <w:rPr>
                <w:rFonts w:ascii="Times New Roman" w:hAnsi="Times New Roman" w:cs="Times New Roman"/>
                <w:b/>
              </w:rPr>
            </w:pPr>
          </w:p>
        </w:tc>
        <w:tc>
          <w:tcPr>
            <w:tcW w:w="9214" w:type="dxa"/>
          </w:tcPr>
          <w:p w14:paraId="16788A13" w14:textId="77777777" w:rsidR="00297860" w:rsidRPr="00AF5DB9" w:rsidRDefault="00297860"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 xml:space="preserve">Üyelikten (istifa) çıkma isteği Yönetim Kurulu'na </w:t>
            </w:r>
            <w:r w:rsidR="00274774" w:rsidRPr="00AF5DB9">
              <w:rPr>
                <w:rFonts w:ascii="Times New Roman" w:hAnsi="Times New Roman" w:cs="Times New Roman"/>
                <w:sz w:val="22"/>
                <w:szCs w:val="22"/>
              </w:rPr>
              <w:t xml:space="preserve">yazılı bir bildirim ile yapılır. İstifa beyanının Yönetim Kurulu’na sunulması ile üyelik sona erer. Ayrıca bir Yönetim Kurulu kararı alınmasına ihtiyaç bulunmamaktadır. </w:t>
            </w:r>
            <w:r w:rsidRPr="00AF5DB9">
              <w:rPr>
                <w:rFonts w:ascii="Times New Roman" w:hAnsi="Times New Roman" w:cs="Times New Roman"/>
                <w:sz w:val="22"/>
                <w:szCs w:val="22"/>
              </w:rPr>
              <w:t>Ancak ayrılan üye ayrılma tarihine kadar olan aidat borçlarından sorumludur.</w:t>
            </w:r>
          </w:p>
          <w:p w14:paraId="2955B101" w14:textId="77777777" w:rsidR="008C1C93" w:rsidRPr="00AF5DB9" w:rsidRDefault="00297860"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Ayrılan üyelerin yeniden üyeliğe alınması, üyeliğe kabul şartları çerçevesinde olur.</w:t>
            </w:r>
          </w:p>
        </w:tc>
      </w:tr>
      <w:tr w:rsidR="00B5092F" w:rsidRPr="00AF5DB9" w14:paraId="550E24CE" w14:textId="77777777" w:rsidTr="00D90E88">
        <w:tc>
          <w:tcPr>
            <w:tcW w:w="1134" w:type="dxa"/>
          </w:tcPr>
          <w:p w14:paraId="1ED78E36" w14:textId="77777777" w:rsidR="00B5092F" w:rsidRPr="00AF5DB9" w:rsidRDefault="002320C3" w:rsidP="00AF5DB9">
            <w:pPr>
              <w:spacing w:line="276" w:lineRule="auto"/>
              <w:jc w:val="both"/>
              <w:rPr>
                <w:rFonts w:ascii="Times New Roman" w:hAnsi="Times New Roman" w:cs="Times New Roman"/>
                <w:b/>
              </w:rPr>
            </w:pPr>
            <w:r w:rsidRPr="00AF5DB9">
              <w:rPr>
                <w:rFonts w:ascii="Times New Roman" w:hAnsi="Times New Roman" w:cs="Times New Roman"/>
                <w:b/>
              </w:rPr>
              <w:t>7</w:t>
            </w:r>
            <w:r w:rsidR="00B5092F" w:rsidRPr="00AF5DB9">
              <w:rPr>
                <w:rFonts w:ascii="Times New Roman" w:hAnsi="Times New Roman" w:cs="Times New Roman"/>
                <w:b/>
              </w:rPr>
              <w:t>.2.</w:t>
            </w:r>
          </w:p>
        </w:tc>
        <w:tc>
          <w:tcPr>
            <w:tcW w:w="9214" w:type="dxa"/>
          </w:tcPr>
          <w:p w14:paraId="4E776297" w14:textId="77777777" w:rsidR="00B5092F" w:rsidRPr="00AF5DB9" w:rsidRDefault="00B5092F"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Üyelikten Çıkarılma</w:t>
            </w:r>
          </w:p>
        </w:tc>
      </w:tr>
      <w:tr w:rsidR="00B5092F" w:rsidRPr="00AF5DB9" w14:paraId="11BF9B57" w14:textId="77777777" w:rsidTr="00D90E88">
        <w:tc>
          <w:tcPr>
            <w:tcW w:w="1134" w:type="dxa"/>
          </w:tcPr>
          <w:p w14:paraId="1AA6C689" w14:textId="77777777" w:rsidR="00B5092F" w:rsidRPr="00AF5DB9" w:rsidRDefault="00B5092F" w:rsidP="00AF5DB9">
            <w:pPr>
              <w:spacing w:line="276" w:lineRule="auto"/>
              <w:jc w:val="both"/>
              <w:rPr>
                <w:rFonts w:ascii="Times New Roman" w:hAnsi="Times New Roman" w:cs="Times New Roman"/>
                <w:b/>
              </w:rPr>
            </w:pPr>
          </w:p>
        </w:tc>
        <w:tc>
          <w:tcPr>
            <w:tcW w:w="9214" w:type="dxa"/>
          </w:tcPr>
          <w:p w14:paraId="0B1B2521" w14:textId="541E4475" w:rsidR="00297860"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 üyelerinin aşağıdaki durumlarının tespiti halinde, Yönetim Kurulu kararı ile dernekten ihracına karar verilir. Bu üyelerin kayıtları silinir ve dernek ile ilişkisi kesilir.</w:t>
            </w:r>
            <w:r w:rsidR="00D11839" w:rsidRPr="00AF5DB9">
              <w:rPr>
                <w:rFonts w:ascii="Times New Roman" w:hAnsi="Times New Roman" w:cs="Times New Roman"/>
                <w:sz w:val="22"/>
                <w:szCs w:val="22"/>
              </w:rPr>
              <w:t xml:space="preserve"> Yönetim Kurulu kararı ile üyelikten çıkarılanlar, 30 (otuz) gün içerisinde kararı veren kurula başvurarak haklarındaki kararın yeniden incelenmesini isteyebilirler. Kararı veren kurul, üyelikten çıkarma kararında ısrar ettiği </w:t>
            </w:r>
            <w:r w:rsidR="00D11839" w:rsidRPr="00AF5DB9">
              <w:rPr>
                <w:rFonts w:ascii="Times New Roman" w:hAnsi="Times New Roman" w:cs="Times New Roman"/>
                <w:sz w:val="22"/>
                <w:szCs w:val="22"/>
              </w:rPr>
              <w:lastRenderedPageBreak/>
              <w:t>takdirde, ilgilinin Dernek Genel Kurulu’na itiraz hakkı vardır.</w:t>
            </w:r>
            <w:r w:rsidRPr="00AF5DB9">
              <w:rPr>
                <w:rFonts w:ascii="Times New Roman" w:hAnsi="Times New Roman" w:cs="Times New Roman"/>
                <w:sz w:val="22"/>
                <w:szCs w:val="22"/>
              </w:rPr>
              <w:t xml:space="preserve"> </w:t>
            </w:r>
            <w:r w:rsidR="00D11839" w:rsidRPr="00AF5DB9">
              <w:rPr>
                <w:rFonts w:ascii="Times New Roman" w:hAnsi="Times New Roman" w:cs="Times New Roman"/>
                <w:sz w:val="22"/>
                <w:szCs w:val="22"/>
              </w:rPr>
              <w:t>Üyelikten çıkarılan üye</w:t>
            </w:r>
            <w:r w:rsidR="00FA507B" w:rsidRPr="00AF5DB9">
              <w:rPr>
                <w:rFonts w:ascii="Times New Roman" w:hAnsi="Times New Roman" w:cs="Times New Roman"/>
                <w:sz w:val="22"/>
                <w:szCs w:val="22"/>
              </w:rPr>
              <w:t xml:space="preserve"> </w:t>
            </w:r>
            <w:r w:rsidRPr="00AF5DB9">
              <w:rPr>
                <w:rFonts w:ascii="Times New Roman" w:hAnsi="Times New Roman" w:cs="Times New Roman"/>
                <w:sz w:val="22"/>
                <w:szCs w:val="22"/>
              </w:rPr>
              <w:t>Dernek malvarlığında hak iddia edemez.</w:t>
            </w:r>
          </w:p>
          <w:p w14:paraId="2B6C0EAC" w14:textId="77777777" w:rsidR="00297860"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 Üyelik şartının gereklerinin yitirilmesi, </w:t>
            </w:r>
          </w:p>
          <w:p w14:paraId="6B7BB25A" w14:textId="77777777" w:rsidR="00297860"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 Genel Kurul ve Yönetim Kurulu kararlarına uymayanlar, </w:t>
            </w:r>
          </w:p>
          <w:p w14:paraId="037606AF" w14:textId="77777777" w:rsidR="00297860"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Dernekten yetki almaksızın derneği yükümlülük altına sokanlar,</w:t>
            </w:r>
          </w:p>
          <w:p w14:paraId="61EB0EE9" w14:textId="77777777" w:rsidR="00297860"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Derneğin amacına, çalışma konularına ve Tüzüğüne aykırı davrandığı tespit edilenler,</w:t>
            </w:r>
          </w:p>
          <w:p w14:paraId="11A7E859" w14:textId="77777777" w:rsidR="00301606" w:rsidRPr="00AF5DB9" w:rsidRDefault="00297860"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Yıllık üyelik aidatını 2 (iki) yaz</w:t>
            </w:r>
            <w:r w:rsidR="00301606" w:rsidRPr="00AF5DB9">
              <w:rPr>
                <w:rFonts w:ascii="Times New Roman" w:hAnsi="Times New Roman" w:cs="Times New Roman"/>
                <w:sz w:val="22"/>
                <w:szCs w:val="22"/>
              </w:rPr>
              <w:t xml:space="preserve">ılı ikaza rağmen ödemeyenler, </w:t>
            </w:r>
            <w:r w:rsidRPr="00AF5DB9">
              <w:rPr>
                <w:rFonts w:ascii="Times New Roman" w:hAnsi="Times New Roman" w:cs="Times New Roman"/>
                <w:sz w:val="22"/>
                <w:szCs w:val="22"/>
              </w:rPr>
              <w:t xml:space="preserve">Dernek tarafından verilen görevleri </w:t>
            </w:r>
            <w:r w:rsidR="003452ED" w:rsidRPr="00AF5DB9">
              <w:rPr>
                <w:rFonts w:ascii="Times New Roman" w:hAnsi="Times New Roman" w:cs="Times New Roman"/>
                <w:sz w:val="22"/>
                <w:szCs w:val="22"/>
              </w:rPr>
              <w:t xml:space="preserve">2 (iki) </w:t>
            </w:r>
            <w:r w:rsidR="00301606" w:rsidRPr="00AF5DB9">
              <w:rPr>
                <w:rFonts w:ascii="Times New Roman" w:hAnsi="Times New Roman" w:cs="Times New Roman"/>
                <w:sz w:val="22"/>
                <w:szCs w:val="22"/>
              </w:rPr>
              <w:t xml:space="preserve">yazılı ihtara rağmen yapmamakta ısrar edenler, haklı bir mazeret göstermeksizin </w:t>
            </w:r>
            <w:r w:rsidRPr="00AF5DB9">
              <w:rPr>
                <w:rFonts w:ascii="Times New Roman" w:hAnsi="Times New Roman" w:cs="Times New Roman"/>
                <w:sz w:val="22"/>
                <w:szCs w:val="22"/>
              </w:rPr>
              <w:t>görev almaktan kaçınanlar, yöneticilerin yetki ve görevlerini yerine getirmesinde güçlük çıkar</w:t>
            </w:r>
            <w:r w:rsidR="00301606" w:rsidRPr="00AF5DB9">
              <w:rPr>
                <w:rFonts w:ascii="Times New Roman" w:hAnsi="Times New Roman" w:cs="Times New Roman"/>
                <w:sz w:val="22"/>
                <w:szCs w:val="22"/>
              </w:rPr>
              <w:t xml:space="preserve">anlar ve organların çalışma düzenini eylemleri ile bozanlar, </w:t>
            </w:r>
            <w:r w:rsidRPr="00AF5DB9">
              <w:rPr>
                <w:rFonts w:ascii="Times New Roman" w:hAnsi="Times New Roman" w:cs="Times New Roman"/>
                <w:sz w:val="22"/>
                <w:szCs w:val="22"/>
              </w:rPr>
              <w:t>sakıncalı tutum ve davranışlarda bulun</w:t>
            </w:r>
            <w:r w:rsidR="00301606" w:rsidRPr="00AF5DB9">
              <w:rPr>
                <w:rFonts w:ascii="Times New Roman" w:hAnsi="Times New Roman" w:cs="Times New Roman"/>
                <w:sz w:val="22"/>
                <w:szCs w:val="22"/>
              </w:rPr>
              <w:t>duğu tespit edilenler</w:t>
            </w:r>
            <w:r w:rsidRPr="00AF5DB9">
              <w:rPr>
                <w:rFonts w:ascii="Times New Roman" w:hAnsi="Times New Roman" w:cs="Times New Roman"/>
                <w:sz w:val="22"/>
                <w:szCs w:val="22"/>
              </w:rPr>
              <w:t xml:space="preserve">, ilgili kanun ve yönetmelik hükümlerine aykırı davranış ve tutumlarda bulunanlar, </w:t>
            </w:r>
          </w:p>
          <w:p w14:paraId="718960CA" w14:textId="77777777" w:rsidR="00301606" w:rsidRPr="00AF5DB9" w:rsidRDefault="00301606" w:rsidP="00AF5DB9">
            <w:pPr>
              <w:pStyle w:val="GvdeMetni"/>
              <w:spacing w:line="276" w:lineRule="auto"/>
              <w:jc w:val="both"/>
              <w:rPr>
                <w:rFonts w:ascii="Times New Roman" w:hAnsi="Times New Roman" w:cs="Times New Roman"/>
                <w:sz w:val="22"/>
                <w:szCs w:val="22"/>
              </w:rPr>
            </w:pPr>
          </w:p>
          <w:p w14:paraId="3E532A02" w14:textId="77777777" w:rsidR="000E2220" w:rsidRPr="00AF5DB9" w:rsidRDefault="00301606"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Hakkında </w:t>
            </w:r>
            <w:r w:rsidR="00297860" w:rsidRPr="00AF5DB9">
              <w:rPr>
                <w:rFonts w:ascii="Times New Roman" w:hAnsi="Times New Roman" w:cs="Times New Roman"/>
                <w:sz w:val="22"/>
                <w:szCs w:val="22"/>
              </w:rPr>
              <w:t xml:space="preserve">ihraç kararı verilecek üye, Yönetim Kurulu üyesi ise </w:t>
            </w:r>
            <w:r w:rsidRPr="00AF5DB9">
              <w:rPr>
                <w:rFonts w:ascii="Times New Roman" w:hAnsi="Times New Roman" w:cs="Times New Roman"/>
                <w:sz w:val="22"/>
                <w:szCs w:val="22"/>
              </w:rPr>
              <w:t xml:space="preserve">kendisi ile ilgili toplantıda </w:t>
            </w:r>
            <w:r w:rsidR="00297860" w:rsidRPr="00AF5DB9">
              <w:rPr>
                <w:rFonts w:ascii="Times New Roman" w:hAnsi="Times New Roman" w:cs="Times New Roman"/>
                <w:sz w:val="22"/>
                <w:szCs w:val="22"/>
              </w:rPr>
              <w:t xml:space="preserve">oylamaya katılamaz. </w:t>
            </w:r>
          </w:p>
          <w:p w14:paraId="177F55B0" w14:textId="77777777" w:rsidR="000E2220" w:rsidRPr="00AF5DB9" w:rsidRDefault="000E2220" w:rsidP="00AF5DB9">
            <w:pPr>
              <w:pStyle w:val="GvdeMetni"/>
              <w:spacing w:line="276" w:lineRule="auto"/>
              <w:jc w:val="both"/>
              <w:rPr>
                <w:rFonts w:ascii="Times New Roman" w:hAnsi="Times New Roman" w:cs="Times New Roman"/>
                <w:sz w:val="22"/>
                <w:szCs w:val="22"/>
              </w:rPr>
            </w:pPr>
          </w:p>
          <w:p w14:paraId="24EF7747" w14:textId="77777777" w:rsidR="008C1C93" w:rsidRPr="00AF5DB9" w:rsidRDefault="008C1C93" w:rsidP="005074CB">
            <w:pPr>
              <w:pStyle w:val="GvdeMetni"/>
              <w:spacing w:line="276" w:lineRule="auto"/>
              <w:jc w:val="both"/>
              <w:rPr>
                <w:rFonts w:ascii="Times New Roman" w:hAnsi="Times New Roman" w:cs="Times New Roman"/>
                <w:sz w:val="22"/>
                <w:szCs w:val="22"/>
              </w:rPr>
            </w:pPr>
          </w:p>
        </w:tc>
      </w:tr>
      <w:tr w:rsidR="00B5092F" w:rsidRPr="00AF5DB9" w14:paraId="3321E7A2" w14:textId="77777777" w:rsidTr="00D90E88">
        <w:tc>
          <w:tcPr>
            <w:tcW w:w="1134" w:type="dxa"/>
          </w:tcPr>
          <w:p w14:paraId="7EB70316" w14:textId="77777777" w:rsidR="00B5092F" w:rsidRPr="00AF5DB9" w:rsidRDefault="002320C3"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7</w:t>
            </w:r>
            <w:r w:rsidR="00B5092F" w:rsidRPr="00AF5DB9">
              <w:rPr>
                <w:rFonts w:ascii="Times New Roman" w:hAnsi="Times New Roman" w:cs="Times New Roman"/>
                <w:b/>
              </w:rPr>
              <w:t>.3.</w:t>
            </w:r>
          </w:p>
        </w:tc>
        <w:tc>
          <w:tcPr>
            <w:tcW w:w="9214" w:type="dxa"/>
          </w:tcPr>
          <w:p w14:paraId="4DFE62D2" w14:textId="77777777" w:rsidR="00B5092F" w:rsidRPr="00AF5DB9" w:rsidRDefault="00B5092F" w:rsidP="00AF5DB9">
            <w:pPr>
              <w:spacing w:line="276" w:lineRule="auto"/>
              <w:jc w:val="both"/>
              <w:rPr>
                <w:rFonts w:ascii="Times New Roman" w:hAnsi="Times New Roman" w:cs="Times New Roman"/>
                <w:b/>
              </w:rPr>
            </w:pPr>
            <w:r w:rsidRPr="00AF5DB9">
              <w:rPr>
                <w:rFonts w:ascii="Times New Roman" w:hAnsi="Times New Roman" w:cs="Times New Roman"/>
                <w:b/>
              </w:rPr>
              <w:t>Üyeliğin Kendiliğinden Sona Ermesi</w:t>
            </w:r>
          </w:p>
        </w:tc>
      </w:tr>
      <w:tr w:rsidR="00B5092F" w:rsidRPr="00AF5DB9" w14:paraId="3BA0D414" w14:textId="77777777" w:rsidTr="00D90E88">
        <w:tc>
          <w:tcPr>
            <w:tcW w:w="1134" w:type="dxa"/>
          </w:tcPr>
          <w:p w14:paraId="36C0076C" w14:textId="77777777" w:rsidR="00B5092F" w:rsidRPr="00AF5DB9" w:rsidRDefault="00B5092F" w:rsidP="00AF5DB9">
            <w:pPr>
              <w:pStyle w:val="ListeParagraf"/>
              <w:spacing w:line="276" w:lineRule="auto"/>
              <w:ind w:left="720" w:firstLine="0"/>
              <w:jc w:val="both"/>
              <w:rPr>
                <w:rFonts w:ascii="Times New Roman" w:hAnsi="Times New Roman" w:cs="Times New Roman"/>
                <w:b/>
              </w:rPr>
            </w:pPr>
          </w:p>
        </w:tc>
        <w:tc>
          <w:tcPr>
            <w:tcW w:w="9214" w:type="dxa"/>
          </w:tcPr>
          <w:p w14:paraId="7FE97E57" w14:textId="77777777" w:rsidR="00B5092F" w:rsidRPr="00AF5DB9" w:rsidRDefault="00B5092F"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Üyenin vefat etmesi,</w:t>
            </w:r>
          </w:p>
        </w:tc>
      </w:tr>
      <w:tr w:rsidR="00B5092F" w:rsidRPr="00AF5DB9" w14:paraId="79894C43" w14:textId="77777777" w:rsidTr="00D90E88">
        <w:tc>
          <w:tcPr>
            <w:tcW w:w="1134" w:type="dxa"/>
          </w:tcPr>
          <w:p w14:paraId="23F4E280" w14:textId="77777777" w:rsidR="00B5092F" w:rsidRPr="00AF5DB9" w:rsidRDefault="00B5092F" w:rsidP="00AF5DB9">
            <w:pPr>
              <w:spacing w:line="276" w:lineRule="auto"/>
              <w:ind w:left="360"/>
              <w:jc w:val="both"/>
              <w:rPr>
                <w:rFonts w:ascii="Times New Roman" w:hAnsi="Times New Roman" w:cs="Times New Roman"/>
                <w:b/>
              </w:rPr>
            </w:pPr>
          </w:p>
        </w:tc>
        <w:tc>
          <w:tcPr>
            <w:tcW w:w="9214" w:type="dxa"/>
          </w:tcPr>
          <w:p w14:paraId="04A21D2C" w14:textId="77777777" w:rsidR="00C40E7C" w:rsidRPr="00AF5DB9" w:rsidRDefault="00B5092F"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Dernekler kanunu veya sair ilgili mevzuat veya bu tüzük hükümleri gereğince de</w:t>
            </w:r>
            <w:r w:rsidR="00A205D2" w:rsidRPr="00AF5DB9">
              <w:rPr>
                <w:rFonts w:ascii="Times New Roman" w:hAnsi="Times New Roman" w:cs="Times New Roman"/>
                <w:sz w:val="22"/>
                <w:szCs w:val="22"/>
              </w:rPr>
              <w:t>rn</w:t>
            </w:r>
            <w:r w:rsidRPr="00AF5DB9">
              <w:rPr>
                <w:rFonts w:ascii="Times New Roman" w:hAnsi="Times New Roman" w:cs="Times New Roman"/>
                <w:sz w:val="22"/>
                <w:szCs w:val="22"/>
              </w:rPr>
              <w:t xml:space="preserve">eğe üye olmak hakkını kaybedenlerin üyelikleri kendiliğinden sona erer. </w:t>
            </w:r>
          </w:p>
          <w:p w14:paraId="5A45DE33" w14:textId="77777777" w:rsidR="00C40E7C" w:rsidRPr="00AF5DB9" w:rsidRDefault="00C40E7C" w:rsidP="00AF5DB9">
            <w:pPr>
              <w:pStyle w:val="GvdeMetni"/>
              <w:spacing w:line="276" w:lineRule="auto"/>
              <w:jc w:val="both"/>
              <w:rPr>
                <w:rFonts w:ascii="Times New Roman" w:hAnsi="Times New Roman" w:cs="Times New Roman"/>
                <w:sz w:val="22"/>
                <w:szCs w:val="22"/>
              </w:rPr>
            </w:pPr>
          </w:p>
          <w:p w14:paraId="456A33BA" w14:textId="77777777" w:rsidR="00B5092F" w:rsidRPr="00AF5DB9" w:rsidRDefault="00A205D2"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Ü</w:t>
            </w:r>
            <w:r w:rsidR="00B5092F" w:rsidRPr="00AF5DB9">
              <w:rPr>
                <w:rFonts w:ascii="Times New Roman" w:hAnsi="Times New Roman" w:cs="Times New Roman"/>
                <w:sz w:val="22"/>
                <w:szCs w:val="22"/>
              </w:rPr>
              <w:t>yelikten ayrılan veya ihraç edilen hiçbir üye derneğin aktifleri üzerinden hiçbir hak iddia edemez ve yapmış olduğu bağış ve masrafların iadesini i</w:t>
            </w:r>
            <w:r w:rsidRPr="00AF5DB9">
              <w:rPr>
                <w:rFonts w:ascii="Times New Roman" w:hAnsi="Times New Roman" w:cs="Times New Roman"/>
                <w:sz w:val="22"/>
                <w:szCs w:val="22"/>
              </w:rPr>
              <w:t>st</w:t>
            </w:r>
            <w:r w:rsidR="00B5092F" w:rsidRPr="00AF5DB9">
              <w:rPr>
                <w:rFonts w:ascii="Times New Roman" w:hAnsi="Times New Roman" w:cs="Times New Roman"/>
                <w:sz w:val="22"/>
                <w:szCs w:val="22"/>
              </w:rPr>
              <w:t>eyemez</w:t>
            </w:r>
            <w:r w:rsidRPr="00AF5DB9">
              <w:rPr>
                <w:rFonts w:ascii="Times New Roman" w:hAnsi="Times New Roman" w:cs="Times New Roman"/>
                <w:sz w:val="22"/>
                <w:szCs w:val="22"/>
              </w:rPr>
              <w:t>.</w:t>
            </w:r>
          </w:p>
          <w:p w14:paraId="164F4150" w14:textId="77777777" w:rsidR="008C1C93" w:rsidRPr="00AF5DB9" w:rsidRDefault="008C1C93" w:rsidP="00AF5DB9">
            <w:pPr>
              <w:pStyle w:val="GvdeMetni"/>
              <w:spacing w:line="276" w:lineRule="auto"/>
              <w:jc w:val="both"/>
              <w:rPr>
                <w:rFonts w:ascii="Times New Roman" w:hAnsi="Times New Roman" w:cs="Times New Roman"/>
                <w:sz w:val="22"/>
                <w:szCs w:val="22"/>
              </w:rPr>
            </w:pPr>
          </w:p>
        </w:tc>
      </w:tr>
      <w:tr w:rsidR="00A205D2" w:rsidRPr="00AF5DB9" w14:paraId="231F1BB9" w14:textId="77777777" w:rsidTr="00D90E88">
        <w:tc>
          <w:tcPr>
            <w:tcW w:w="1134" w:type="dxa"/>
          </w:tcPr>
          <w:p w14:paraId="233F9B01" w14:textId="77777777" w:rsidR="00A205D2" w:rsidRPr="00AF5DB9" w:rsidRDefault="00A205D2" w:rsidP="00AF5DB9">
            <w:pPr>
              <w:spacing w:line="276" w:lineRule="auto"/>
              <w:jc w:val="both"/>
              <w:rPr>
                <w:rFonts w:ascii="Times New Roman" w:hAnsi="Times New Roman" w:cs="Times New Roman"/>
                <w:b/>
              </w:rPr>
            </w:pPr>
            <w:r w:rsidRPr="00AF5DB9">
              <w:rPr>
                <w:rFonts w:ascii="Times New Roman" w:hAnsi="Times New Roman" w:cs="Times New Roman"/>
                <w:b/>
              </w:rPr>
              <w:t>Madde 8</w:t>
            </w:r>
          </w:p>
        </w:tc>
        <w:tc>
          <w:tcPr>
            <w:tcW w:w="9214" w:type="dxa"/>
          </w:tcPr>
          <w:p w14:paraId="5A2A4828" w14:textId="77777777" w:rsidR="00A205D2" w:rsidRPr="00AF5DB9" w:rsidRDefault="00A205D2" w:rsidP="00AF5DB9">
            <w:pPr>
              <w:spacing w:line="276" w:lineRule="auto"/>
              <w:jc w:val="both"/>
              <w:rPr>
                <w:rFonts w:ascii="Times New Roman" w:hAnsi="Times New Roman" w:cs="Times New Roman"/>
                <w:b/>
              </w:rPr>
            </w:pPr>
            <w:r w:rsidRPr="00AF5DB9">
              <w:rPr>
                <w:rFonts w:ascii="Times New Roman" w:hAnsi="Times New Roman" w:cs="Times New Roman"/>
                <w:b/>
              </w:rPr>
              <w:t>Dernek Organları</w:t>
            </w:r>
          </w:p>
        </w:tc>
      </w:tr>
      <w:tr w:rsidR="00A205D2" w:rsidRPr="00AF5DB9" w14:paraId="342DCF9E" w14:textId="77777777" w:rsidTr="00D90E88">
        <w:tc>
          <w:tcPr>
            <w:tcW w:w="1134" w:type="dxa"/>
          </w:tcPr>
          <w:p w14:paraId="7B773EFA" w14:textId="77777777" w:rsidR="00A205D2" w:rsidRPr="00AF5DB9" w:rsidRDefault="00A205D2" w:rsidP="00AF5DB9">
            <w:pPr>
              <w:spacing w:line="276" w:lineRule="auto"/>
              <w:jc w:val="both"/>
              <w:rPr>
                <w:rFonts w:ascii="Times New Roman" w:hAnsi="Times New Roman" w:cs="Times New Roman"/>
                <w:b/>
              </w:rPr>
            </w:pPr>
          </w:p>
        </w:tc>
        <w:tc>
          <w:tcPr>
            <w:tcW w:w="9214" w:type="dxa"/>
          </w:tcPr>
          <w:p w14:paraId="28B7F48F" w14:textId="77777777" w:rsidR="00A205D2" w:rsidRPr="00AF5DB9" w:rsidRDefault="00A205D2" w:rsidP="00AF5DB9">
            <w:pPr>
              <w:spacing w:line="276" w:lineRule="auto"/>
              <w:jc w:val="both"/>
              <w:rPr>
                <w:rFonts w:ascii="Times New Roman" w:hAnsi="Times New Roman" w:cs="Times New Roman"/>
                <w:b/>
              </w:rPr>
            </w:pPr>
            <w:r w:rsidRPr="00AF5DB9">
              <w:rPr>
                <w:rFonts w:ascii="Times New Roman" w:hAnsi="Times New Roman" w:cs="Times New Roman"/>
                <w:b/>
              </w:rPr>
              <w:t>Derneğin Organları Aşağıda Gösterilmiştir.</w:t>
            </w:r>
          </w:p>
        </w:tc>
      </w:tr>
      <w:tr w:rsidR="00A205D2" w:rsidRPr="00AF5DB9" w14:paraId="32B0DA4E" w14:textId="77777777" w:rsidTr="00D90E88">
        <w:tc>
          <w:tcPr>
            <w:tcW w:w="1134" w:type="dxa"/>
          </w:tcPr>
          <w:p w14:paraId="5C82A6AE" w14:textId="77777777" w:rsidR="00A205D2" w:rsidRPr="00AF5DB9" w:rsidRDefault="00A205D2" w:rsidP="00AF5DB9">
            <w:pPr>
              <w:spacing w:line="276" w:lineRule="auto"/>
              <w:jc w:val="both"/>
              <w:rPr>
                <w:rFonts w:ascii="Times New Roman" w:hAnsi="Times New Roman" w:cs="Times New Roman"/>
                <w:b/>
              </w:rPr>
            </w:pPr>
          </w:p>
        </w:tc>
        <w:tc>
          <w:tcPr>
            <w:tcW w:w="9214" w:type="dxa"/>
          </w:tcPr>
          <w:p w14:paraId="1B414997" w14:textId="77777777" w:rsidR="00A205D2" w:rsidRPr="00AF5DB9" w:rsidRDefault="00A205D2" w:rsidP="00AF5DB9">
            <w:pPr>
              <w:spacing w:line="276" w:lineRule="auto"/>
              <w:jc w:val="both"/>
              <w:rPr>
                <w:rFonts w:ascii="Times New Roman" w:hAnsi="Times New Roman" w:cs="Times New Roman"/>
                <w:b/>
              </w:rPr>
            </w:pPr>
            <w:r w:rsidRPr="00AF5DB9">
              <w:rPr>
                <w:rFonts w:ascii="Times New Roman" w:hAnsi="Times New Roman" w:cs="Times New Roman"/>
                <w:b/>
              </w:rPr>
              <w:t>1-Genel Kurul</w:t>
            </w:r>
          </w:p>
        </w:tc>
      </w:tr>
      <w:tr w:rsidR="00A205D2" w:rsidRPr="00AF5DB9" w14:paraId="455AF4E5" w14:textId="77777777" w:rsidTr="00D90E88">
        <w:tc>
          <w:tcPr>
            <w:tcW w:w="1134" w:type="dxa"/>
          </w:tcPr>
          <w:p w14:paraId="45B3C1DF" w14:textId="77777777" w:rsidR="00A205D2" w:rsidRPr="00AF5DB9" w:rsidRDefault="00A205D2" w:rsidP="00AF5DB9">
            <w:pPr>
              <w:spacing w:line="276" w:lineRule="auto"/>
              <w:jc w:val="both"/>
              <w:rPr>
                <w:rFonts w:ascii="Times New Roman" w:hAnsi="Times New Roman" w:cs="Times New Roman"/>
                <w:b/>
              </w:rPr>
            </w:pPr>
          </w:p>
        </w:tc>
        <w:tc>
          <w:tcPr>
            <w:tcW w:w="9214" w:type="dxa"/>
          </w:tcPr>
          <w:p w14:paraId="1C215231" w14:textId="77777777" w:rsidR="00A205D2" w:rsidRPr="00AF5DB9" w:rsidRDefault="00A205D2" w:rsidP="00AF5DB9">
            <w:pPr>
              <w:spacing w:line="276" w:lineRule="auto"/>
              <w:jc w:val="both"/>
              <w:rPr>
                <w:rFonts w:ascii="Times New Roman" w:hAnsi="Times New Roman" w:cs="Times New Roman"/>
                <w:b/>
              </w:rPr>
            </w:pPr>
            <w:r w:rsidRPr="00AF5DB9">
              <w:rPr>
                <w:rFonts w:ascii="Times New Roman" w:hAnsi="Times New Roman" w:cs="Times New Roman"/>
                <w:b/>
              </w:rPr>
              <w:t>2-Yönetim Kurulu</w:t>
            </w:r>
          </w:p>
        </w:tc>
      </w:tr>
      <w:tr w:rsidR="00A205D2" w:rsidRPr="00AF5DB9" w14:paraId="34E4138E" w14:textId="77777777" w:rsidTr="00D90E88">
        <w:tc>
          <w:tcPr>
            <w:tcW w:w="1134" w:type="dxa"/>
          </w:tcPr>
          <w:p w14:paraId="4D71DFE4" w14:textId="77777777" w:rsidR="00A205D2" w:rsidRPr="00AF5DB9" w:rsidRDefault="00A205D2" w:rsidP="00AF5DB9">
            <w:pPr>
              <w:spacing w:line="276" w:lineRule="auto"/>
              <w:jc w:val="both"/>
              <w:rPr>
                <w:rFonts w:ascii="Times New Roman" w:hAnsi="Times New Roman" w:cs="Times New Roman"/>
                <w:b/>
              </w:rPr>
            </w:pPr>
          </w:p>
        </w:tc>
        <w:tc>
          <w:tcPr>
            <w:tcW w:w="9214" w:type="dxa"/>
          </w:tcPr>
          <w:p w14:paraId="24A6FA7B" w14:textId="77777777" w:rsidR="008C1C93" w:rsidRPr="00AF5DB9" w:rsidRDefault="00A205D2" w:rsidP="00AF5DB9">
            <w:pPr>
              <w:spacing w:line="276" w:lineRule="auto"/>
              <w:jc w:val="both"/>
              <w:rPr>
                <w:rFonts w:ascii="Times New Roman" w:hAnsi="Times New Roman" w:cs="Times New Roman"/>
                <w:b/>
              </w:rPr>
            </w:pPr>
            <w:r w:rsidRPr="00AF5DB9">
              <w:rPr>
                <w:rFonts w:ascii="Times New Roman" w:hAnsi="Times New Roman" w:cs="Times New Roman"/>
                <w:b/>
              </w:rPr>
              <w:t>3-Denetim Kurulu</w:t>
            </w:r>
          </w:p>
        </w:tc>
      </w:tr>
      <w:tr w:rsidR="00A205D2" w:rsidRPr="00AF5DB9" w14:paraId="508BA2C7" w14:textId="77777777" w:rsidTr="00D90E88">
        <w:tc>
          <w:tcPr>
            <w:tcW w:w="1134" w:type="dxa"/>
          </w:tcPr>
          <w:p w14:paraId="2CCF0461" w14:textId="77777777" w:rsidR="00A0148C" w:rsidRPr="00AF5DB9" w:rsidRDefault="00A0148C" w:rsidP="00AF5DB9">
            <w:pPr>
              <w:spacing w:line="276" w:lineRule="auto"/>
              <w:jc w:val="both"/>
              <w:rPr>
                <w:rFonts w:ascii="Times New Roman" w:hAnsi="Times New Roman" w:cs="Times New Roman"/>
                <w:b/>
              </w:rPr>
            </w:pPr>
          </w:p>
          <w:p w14:paraId="1CE7D641" w14:textId="77777777" w:rsidR="00A205D2" w:rsidRPr="00AF5DB9" w:rsidRDefault="00A205D2" w:rsidP="00AF5DB9">
            <w:pPr>
              <w:spacing w:line="276" w:lineRule="auto"/>
              <w:jc w:val="both"/>
              <w:rPr>
                <w:rFonts w:ascii="Times New Roman" w:hAnsi="Times New Roman" w:cs="Times New Roman"/>
                <w:b/>
              </w:rPr>
            </w:pPr>
            <w:r w:rsidRPr="00AF5DB9">
              <w:rPr>
                <w:rFonts w:ascii="Times New Roman" w:hAnsi="Times New Roman" w:cs="Times New Roman"/>
                <w:b/>
              </w:rPr>
              <w:t>Madde 9</w:t>
            </w:r>
          </w:p>
        </w:tc>
        <w:tc>
          <w:tcPr>
            <w:tcW w:w="9214" w:type="dxa"/>
          </w:tcPr>
          <w:p w14:paraId="05134D5D" w14:textId="77777777" w:rsidR="00A205D2" w:rsidRPr="00AF5DB9" w:rsidRDefault="00A205D2" w:rsidP="00AF5DB9">
            <w:pPr>
              <w:spacing w:line="276" w:lineRule="auto"/>
              <w:jc w:val="both"/>
              <w:rPr>
                <w:rFonts w:ascii="Times New Roman" w:hAnsi="Times New Roman" w:cs="Times New Roman"/>
                <w:b/>
              </w:rPr>
            </w:pPr>
            <w:r w:rsidRPr="00AF5DB9">
              <w:rPr>
                <w:rFonts w:ascii="Times New Roman" w:hAnsi="Times New Roman" w:cs="Times New Roman"/>
                <w:b/>
              </w:rPr>
              <w:t>Genel Kurul</w:t>
            </w:r>
          </w:p>
        </w:tc>
      </w:tr>
      <w:tr w:rsidR="00A205D2" w:rsidRPr="00AF5DB9" w14:paraId="5F48083A" w14:textId="77777777" w:rsidTr="00D90E88">
        <w:trPr>
          <w:trHeight w:val="1193"/>
        </w:trPr>
        <w:tc>
          <w:tcPr>
            <w:tcW w:w="1134" w:type="dxa"/>
          </w:tcPr>
          <w:p w14:paraId="17F09CC3" w14:textId="77777777" w:rsidR="00A205D2" w:rsidRPr="00AF5DB9" w:rsidRDefault="004A60E1" w:rsidP="00AF5DB9">
            <w:pPr>
              <w:spacing w:line="276" w:lineRule="auto"/>
              <w:jc w:val="both"/>
              <w:rPr>
                <w:rFonts w:ascii="Times New Roman" w:hAnsi="Times New Roman" w:cs="Times New Roman"/>
                <w:b/>
              </w:rPr>
            </w:pPr>
            <w:r w:rsidRPr="00AF5DB9">
              <w:rPr>
                <w:rFonts w:ascii="Times New Roman" w:hAnsi="Times New Roman" w:cs="Times New Roman"/>
                <w:b/>
              </w:rPr>
              <w:t xml:space="preserve"> </w:t>
            </w:r>
          </w:p>
        </w:tc>
        <w:tc>
          <w:tcPr>
            <w:tcW w:w="9214" w:type="dxa"/>
          </w:tcPr>
          <w:p w14:paraId="04BAB0F9" w14:textId="77777777" w:rsidR="00A205D2" w:rsidRPr="00AF5DB9" w:rsidRDefault="00A205D2"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Genel Kurul, Derneğin en üst yetkili organı olup asil üyelerden oluşur.</w:t>
            </w:r>
          </w:p>
          <w:p w14:paraId="0923E28E" w14:textId="77777777" w:rsidR="00297860" w:rsidRPr="00AF5DB9" w:rsidRDefault="00297860" w:rsidP="00AF5DB9">
            <w:pPr>
              <w:pStyle w:val="GvdeMetni"/>
              <w:spacing w:line="276" w:lineRule="auto"/>
              <w:jc w:val="both"/>
              <w:rPr>
                <w:rFonts w:ascii="Times New Roman" w:hAnsi="Times New Roman" w:cs="Times New Roman"/>
                <w:sz w:val="22"/>
                <w:szCs w:val="22"/>
              </w:rPr>
            </w:pPr>
          </w:p>
          <w:p w14:paraId="40B70780" w14:textId="77777777" w:rsidR="00A205D2" w:rsidRPr="00AF5DB9" w:rsidRDefault="00A205D2"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Genel Kurul, derneğin amaçlarını gerçekleştirmek için gerekli olan yetkilerle donatılmıştır.</w:t>
            </w:r>
          </w:p>
          <w:p w14:paraId="48A78FE4" w14:textId="77777777" w:rsidR="008C1C93" w:rsidRPr="00AF5DB9" w:rsidRDefault="008C1C93" w:rsidP="00AF5DB9">
            <w:pPr>
              <w:pStyle w:val="GvdeMetni"/>
              <w:spacing w:line="276" w:lineRule="auto"/>
              <w:jc w:val="both"/>
              <w:rPr>
                <w:rFonts w:ascii="Times New Roman" w:hAnsi="Times New Roman" w:cs="Times New Roman"/>
                <w:sz w:val="22"/>
                <w:szCs w:val="22"/>
              </w:rPr>
            </w:pPr>
          </w:p>
        </w:tc>
      </w:tr>
      <w:tr w:rsidR="004A60E1" w:rsidRPr="00AF5DB9" w14:paraId="6A753AD9" w14:textId="77777777" w:rsidTr="00D90E88">
        <w:trPr>
          <w:trHeight w:val="741"/>
        </w:trPr>
        <w:tc>
          <w:tcPr>
            <w:tcW w:w="1134" w:type="dxa"/>
          </w:tcPr>
          <w:p w14:paraId="69707036" w14:textId="77777777" w:rsidR="004A60E1"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t>9</w:t>
            </w:r>
            <w:r w:rsidR="008045A3" w:rsidRPr="00AF5DB9">
              <w:rPr>
                <w:rFonts w:ascii="Times New Roman" w:hAnsi="Times New Roman" w:cs="Times New Roman"/>
                <w:b/>
              </w:rPr>
              <w:t>.1.</w:t>
            </w:r>
          </w:p>
        </w:tc>
        <w:tc>
          <w:tcPr>
            <w:tcW w:w="9214" w:type="dxa"/>
          </w:tcPr>
          <w:p w14:paraId="198DAAFA" w14:textId="77777777" w:rsidR="004A60E1" w:rsidRPr="00AF5DB9" w:rsidRDefault="004A60E1" w:rsidP="00AF5DB9">
            <w:pPr>
              <w:jc w:val="both"/>
              <w:rPr>
                <w:rFonts w:ascii="Times New Roman" w:hAnsi="Times New Roman" w:cs="Times New Roman"/>
                <w:b/>
              </w:rPr>
            </w:pPr>
            <w:r w:rsidRPr="00AF5DB9">
              <w:rPr>
                <w:rFonts w:ascii="Times New Roman" w:hAnsi="Times New Roman" w:cs="Times New Roman"/>
                <w:b/>
                <w:w w:val="105"/>
              </w:rPr>
              <w:t>Genel</w:t>
            </w:r>
            <w:r w:rsidRPr="00AF5DB9">
              <w:rPr>
                <w:rFonts w:ascii="Times New Roman" w:hAnsi="Times New Roman" w:cs="Times New Roman"/>
                <w:b/>
                <w:spacing w:val="10"/>
                <w:w w:val="105"/>
              </w:rPr>
              <w:t xml:space="preserve"> </w:t>
            </w:r>
            <w:r w:rsidRPr="00AF5DB9">
              <w:rPr>
                <w:rFonts w:ascii="Times New Roman" w:hAnsi="Times New Roman" w:cs="Times New Roman"/>
                <w:b/>
                <w:w w:val="105"/>
              </w:rPr>
              <w:t>Kurulun</w:t>
            </w:r>
            <w:r w:rsidRPr="00AF5DB9">
              <w:rPr>
                <w:rFonts w:ascii="Times New Roman" w:hAnsi="Times New Roman" w:cs="Times New Roman"/>
                <w:b/>
                <w:spacing w:val="-1"/>
                <w:w w:val="105"/>
              </w:rPr>
              <w:t xml:space="preserve"> </w:t>
            </w:r>
            <w:r w:rsidRPr="00AF5DB9">
              <w:rPr>
                <w:rFonts w:ascii="Times New Roman" w:hAnsi="Times New Roman" w:cs="Times New Roman"/>
                <w:b/>
                <w:w w:val="105"/>
              </w:rPr>
              <w:t>Görev</w:t>
            </w:r>
            <w:r w:rsidRPr="00AF5DB9">
              <w:rPr>
                <w:rFonts w:ascii="Times New Roman" w:hAnsi="Times New Roman" w:cs="Times New Roman"/>
                <w:b/>
                <w:spacing w:val="7"/>
                <w:w w:val="105"/>
              </w:rPr>
              <w:t xml:space="preserve"> </w:t>
            </w:r>
            <w:r w:rsidRPr="00AF5DB9">
              <w:rPr>
                <w:rFonts w:ascii="Times New Roman" w:hAnsi="Times New Roman" w:cs="Times New Roman"/>
                <w:b/>
                <w:w w:val="105"/>
              </w:rPr>
              <w:t>ve</w:t>
            </w:r>
            <w:r w:rsidRPr="00AF5DB9">
              <w:rPr>
                <w:rFonts w:ascii="Times New Roman" w:hAnsi="Times New Roman" w:cs="Times New Roman"/>
                <w:b/>
                <w:spacing w:val="-17"/>
                <w:w w:val="105"/>
              </w:rPr>
              <w:t xml:space="preserve"> </w:t>
            </w:r>
            <w:r w:rsidRPr="00AF5DB9">
              <w:rPr>
                <w:rFonts w:ascii="Times New Roman" w:hAnsi="Times New Roman" w:cs="Times New Roman"/>
                <w:b/>
                <w:spacing w:val="-2"/>
                <w:w w:val="105"/>
              </w:rPr>
              <w:t>yetkileri</w:t>
            </w:r>
          </w:p>
          <w:p w14:paraId="6AE4E6C0" w14:textId="77777777" w:rsidR="00832464" w:rsidRPr="00AF5DB9" w:rsidRDefault="004A60E1" w:rsidP="00AF5DB9">
            <w:pPr>
              <w:pStyle w:val="GvdeMetni"/>
              <w:numPr>
                <w:ilvl w:val="0"/>
                <w:numId w:val="17"/>
              </w:numPr>
              <w:ind w:firstLine="0"/>
              <w:jc w:val="both"/>
              <w:rPr>
                <w:rFonts w:ascii="Times New Roman" w:hAnsi="Times New Roman" w:cs="Times New Roman"/>
                <w:color w:val="0F0F0F"/>
                <w:sz w:val="22"/>
                <w:szCs w:val="22"/>
              </w:rPr>
            </w:pPr>
            <w:r w:rsidRPr="00AF5DB9">
              <w:rPr>
                <w:rFonts w:ascii="Times New Roman" w:hAnsi="Times New Roman" w:cs="Times New Roman"/>
                <w:color w:val="0F0F0F"/>
                <w:sz w:val="22"/>
                <w:szCs w:val="22"/>
              </w:rPr>
              <w:t>De</w:t>
            </w:r>
            <w:r w:rsidR="008045A3" w:rsidRPr="00AF5DB9">
              <w:rPr>
                <w:rFonts w:ascii="Times New Roman" w:hAnsi="Times New Roman" w:cs="Times New Roman"/>
                <w:color w:val="0F0F0F"/>
                <w:sz w:val="22"/>
                <w:szCs w:val="22"/>
              </w:rPr>
              <w:t>rn</w:t>
            </w:r>
            <w:r w:rsidRPr="00AF5DB9">
              <w:rPr>
                <w:rFonts w:ascii="Times New Roman" w:hAnsi="Times New Roman" w:cs="Times New Roman"/>
                <w:color w:val="0F0F0F"/>
                <w:sz w:val="22"/>
                <w:szCs w:val="22"/>
              </w:rPr>
              <w:t>ek</w:t>
            </w:r>
            <w:r w:rsidRPr="00AF5DB9">
              <w:rPr>
                <w:rFonts w:ascii="Times New Roman" w:hAnsi="Times New Roman" w:cs="Times New Roman"/>
                <w:color w:val="0F0F0F"/>
                <w:spacing w:val="-1"/>
                <w:sz w:val="22"/>
                <w:szCs w:val="22"/>
              </w:rPr>
              <w:t xml:space="preserve"> </w:t>
            </w:r>
            <w:r w:rsidRPr="00AF5DB9">
              <w:rPr>
                <w:rFonts w:ascii="Times New Roman" w:hAnsi="Times New Roman" w:cs="Times New Roman"/>
                <w:sz w:val="22"/>
                <w:szCs w:val="22"/>
              </w:rPr>
              <w:t>Organlarının</w:t>
            </w:r>
            <w:r w:rsidRPr="00AF5DB9">
              <w:rPr>
                <w:rFonts w:ascii="Times New Roman" w:hAnsi="Times New Roman" w:cs="Times New Roman"/>
                <w:spacing w:val="-13"/>
                <w:sz w:val="22"/>
                <w:szCs w:val="22"/>
              </w:rPr>
              <w:t xml:space="preserve"> </w:t>
            </w:r>
            <w:r w:rsidRPr="00AF5DB9">
              <w:rPr>
                <w:rFonts w:ascii="Times New Roman" w:hAnsi="Times New Roman" w:cs="Times New Roman"/>
                <w:color w:val="0E0E0E"/>
                <w:sz w:val="22"/>
                <w:szCs w:val="22"/>
              </w:rPr>
              <w:t>asil</w:t>
            </w:r>
            <w:r w:rsidRPr="00AF5DB9">
              <w:rPr>
                <w:rFonts w:ascii="Times New Roman" w:hAnsi="Times New Roman" w:cs="Times New Roman"/>
                <w:color w:val="0E0E0E"/>
                <w:spacing w:val="-14"/>
                <w:sz w:val="22"/>
                <w:szCs w:val="22"/>
              </w:rPr>
              <w:t xml:space="preserve"> </w:t>
            </w:r>
            <w:r w:rsidRPr="00AF5DB9">
              <w:rPr>
                <w:rFonts w:ascii="Times New Roman" w:hAnsi="Times New Roman" w:cs="Times New Roman"/>
                <w:sz w:val="22"/>
                <w:szCs w:val="22"/>
              </w:rPr>
              <w:t>ve</w:t>
            </w:r>
            <w:r w:rsidRPr="00AF5DB9">
              <w:rPr>
                <w:rFonts w:ascii="Times New Roman" w:hAnsi="Times New Roman" w:cs="Times New Roman"/>
                <w:spacing w:val="-12"/>
                <w:sz w:val="22"/>
                <w:szCs w:val="22"/>
              </w:rPr>
              <w:t xml:space="preserve"> </w:t>
            </w:r>
            <w:r w:rsidRPr="00AF5DB9">
              <w:rPr>
                <w:rFonts w:ascii="Times New Roman" w:hAnsi="Times New Roman" w:cs="Times New Roman"/>
                <w:sz w:val="22"/>
                <w:szCs w:val="22"/>
              </w:rPr>
              <w:t>yedek</w:t>
            </w:r>
            <w:r w:rsidRPr="00AF5DB9">
              <w:rPr>
                <w:rFonts w:ascii="Times New Roman" w:hAnsi="Times New Roman" w:cs="Times New Roman"/>
                <w:spacing w:val="6"/>
                <w:sz w:val="22"/>
                <w:szCs w:val="22"/>
              </w:rPr>
              <w:t xml:space="preserve"> </w:t>
            </w:r>
            <w:r w:rsidRPr="00AF5DB9">
              <w:rPr>
                <w:rFonts w:ascii="Times New Roman" w:hAnsi="Times New Roman" w:cs="Times New Roman"/>
                <w:sz w:val="22"/>
                <w:szCs w:val="22"/>
              </w:rPr>
              <w:t>üyelerinin</w:t>
            </w:r>
            <w:r w:rsidR="00274774" w:rsidRPr="00AF5DB9">
              <w:rPr>
                <w:rFonts w:ascii="Times New Roman" w:hAnsi="Times New Roman" w:cs="Times New Roman"/>
                <w:sz w:val="22"/>
                <w:szCs w:val="22"/>
              </w:rPr>
              <w:t xml:space="preserve"> </w:t>
            </w:r>
            <w:r w:rsidR="00832464" w:rsidRPr="00AF5DB9">
              <w:rPr>
                <w:rFonts w:ascii="Times New Roman" w:hAnsi="Times New Roman" w:cs="Times New Roman"/>
                <w:sz w:val="22"/>
                <w:szCs w:val="22"/>
              </w:rPr>
              <w:t>seçilmesi</w:t>
            </w:r>
          </w:p>
        </w:tc>
      </w:tr>
      <w:tr w:rsidR="00A205D2" w:rsidRPr="00AF5DB9" w14:paraId="1E8B64DF" w14:textId="77777777" w:rsidTr="00D90E88">
        <w:tc>
          <w:tcPr>
            <w:tcW w:w="1134" w:type="dxa"/>
          </w:tcPr>
          <w:p w14:paraId="2E5F94A3" w14:textId="77777777" w:rsidR="00A205D2" w:rsidRPr="00AF5DB9" w:rsidRDefault="00A205D2" w:rsidP="00AF5DB9">
            <w:pPr>
              <w:spacing w:line="276" w:lineRule="auto"/>
              <w:jc w:val="both"/>
              <w:rPr>
                <w:rFonts w:ascii="Times New Roman" w:hAnsi="Times New Roman" w:cs="Times New Roman"/>
                <w:b/>
              </w:rPr>
            </w:pPr>
          </w:p>
        </w:tc>
        <w:tc>
          <w:tcPr>
            <w:tcW w:w="9214" w:type="dxa"/>
          </w:tcPr>
          <w:p w14:paraId="23D60A15" w14:textId="77777777" w:rsidR="00A205D2" w:rsidRPr="00AF5DB9" w:rsidRDefault="00A205D2"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Yönetim ve Denetim Kurullarının raporlarının görüşülmesi ve ibra edilmele</w:t>
            </w:r>
            <w:r w:rsidR="008045A3" w:rsidRPr="00AF5DB9">
              <w:rPr>
                <w:rFonts w:ascii="Times New Roman" w:hAnsi="Times New Roman" w:cs="Times New Roman"/>
                <w:sz w:val="22"/>
                <w:szCs w:val="22"/>
              </w:rPr>
              <w:t>ri</w:t>
            </w:r>
            <w:r w:rsidRPr="00AF5DB9">
              <w:rPr>
                <w:rFonts w:ascii="Times New Roman" w:hAnsi="Times New Roman" w:cs="Times New Roman"/>
                <w:sz w:val="22"/>
                <w:szCs w:val="22"/>
              </w:rPr>
              <w:t xml:space="preserve"> ,</w:t>
            </w:r>
          </w:p>
          <w:p w14:paraId="654D8B70" w14:textId="77777777" w:rsidR="00297860" w:rsidRPr="00AF5DB9" w:rsidRDefault="00297860" w:rsidP="00AF5DB9">
            <w:pPr>
              <w:pStyle w:val="GvdeMetni"/>
              <w:jc w:val="both"/>
              <w:rPr>
                <w:rFonts w:ascii="Times New Roman" w:hAnsi="Times New Roman" w:cs="Times New Roman"/>
                <w:sz w:val="22"/>
                <w:szCs w:val="22"/>
              </w:rPr>
            </w:pPr>
          </w:p>
          <w:p w14:paraId="6AEB3049" w14:textId="77777777" w:rsidR="00A205D2" w:rsidRPr="00AF5DB9" w:rsidRDefault="00A205D2"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Yönetim Kurulu'nca tanzim edilen yönetmeliklerin aynen veya değiştirilerek onaylanması,</w:t>
            </w:r>
          </w:p>
          <w:p w14:paraId="5BA8503C" w14:textId="77777777" w:rsidR="00297860" w:rsidRPr="00AF5DB9" w:rsidRDefault="00297860" w:rsidP="00AF5DB9">
            <w:pPr>
              <w:pStyle w:val="GvdeMetni"/>
              <w:jc w:val="both"/>
              <w:rPr>
                <w:rFonts w:ascii="Times New Roman" w:hAnsi="Times New Roman" w:cs="Times New Roman"/>
                <w:sz w:val="22"/>
                <w:szCs w:val="22"/>
              </w:rPr>
            </w:pPr>
          </w:p>
          <w:p w14:paraId="631B0767" w14:textId="77777777" w:rsidR="00A205D2" w:rsidRPr="00AF5DB9" w:rsidRDefault="00A205D2"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Yönetim Kurulu'nca hazırlanan bütçenin görüşülüp aynen veya değiştirilerek onaylanması,</w:t>
            </w:r>
          </w:p>
          <w:p w14:paraId="1EF7F30E" w14:textId="77777777" w:rsidR="00297860" w:rsidRPr="00AF5DB9" w:rsidRDefault="00297860" w:rsidP="00AF5DB9">
            <w:pPr>
              <w:pStyle w:val="GvdeMetni"/>
              <w:jc w:val="both"/>
              <w:rPr>
                <w:rFonts w:ascii="Times New Roman" w:hAnsi="Times New Roman" w:cs="Times New Roman"/>
                <w:sz w:val="22"/>
                <w:szCs w:val="22"/>
              </w:rPr>
            </w:pPr>
          </w:p>
          <w:p w14:paraId="2934247F" w14:textId="77777777" w:rsidR="00A205D2" w:rsidRPr="00AF5DB9" w:rsidRDefault="00A205D2"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Dernek faaliyetlerinin ve yeni dönem çalışmalarının değerlendirilmesi,</w:t>
            </w:r>
          </w:p>
          <w:p w14:paraId="5068EFC2" w14:textId="77777777" w:rsidR="00297860" w:rsidRPr="00AF5DB9" w:rsidRDefault="00297860" w:rsidP="00AF5DB9">
            <w:pPr>
              <w:pStyle w:val="GvdeMetni"/>
              <w:jc w:val="both"/>
              <w:rPr>
                <w:rFonts w:ascii="Times New Roman" w:hAnsi="Times New Roman" w:cs="Times New Roman"/>
                <w:sz w:val="22"/>
                <w:szCs w:val="22"/>
              </w:rPr>
            </w:pPr>
          </w:p>
          <w:p w14:paraId="64C2B439" w14:textId="77777777" w:rsidR="00A205D2" w:rsidRPr="00AF5DB9" w:rsidRDefault="00A205D2"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Dernek için gerekli taşınma</w:t>
            </w:r>
            <w:r w:rsidR="008045A3" w:rsidRPr="00AF5DB9">
              <w:rPr>
                <w:rFonts w:ascii="Times New Roman" w:hAnsi="Times New Roman" w:cs="Times New Roman"/>
                <w:sz w:val="22"/>
                <w:szCs w:val="22"/>
              </w:rPr>
              <w:t>z m</w:t>
            </w:r>
            <w:r w:rsidRPr="00AF5DB9">
              <w:rPr>
                <w:rFonts w:ascii="Times New Roman" w:hAnsi="Times New Roman" w:cs="Times New Roman"/>
                <w:sz w:val="22"/>
                <w:szCs w:val="22"/>
              </w:rPr>
              <w:t>alların satın alınması veya mevcut taşınma</w:t>
            </w:r>
            <w:r w:rsidR="008045A3" w:rsidRPr="00AF5DB9">
              <w:rPr>
                <w:rFonts w:ascii="Times New Roman" w:hAnsi="Times New Roman" w:cs="Times New Roman"/>
                <w:sz w:val="22"/>
                <w:szCs w:val="22"/>
              </w:rPr>
              <w:t>z</w:t>
            </w:r>
            <w:r w:rsidRPr="00AF5DB9">
              <w:rPr>
                <w:rFonts w:ascii="Times New Roman" w:hAnsi="Times New Roman" w:cs="Times New Roman"/>
                <w:sz w:val="22"/>
                <w:szCs w:val="22"/>
              </w:rPr>
              <w:t xml:space="preserve"> </w:t>
            </w:r>
            <w:r w:rsidR="008045A3" w:rsidRPr="00AF5DB9">
              <w:rPr>
                <w:rFonts w:ascii="Times New Roman" w:hAnsi="Times New Roman" w:cs="Times New Roman"/>
                <w:sz w:val="22"/>
                <w:szCs w:val="22"/>
              </w:rPr>
              <w:t>m</w:t>
            </w:r>
            <w:r w:rsidRPr="00AF5DB9">
              <w:rPr>
                <w:rFonts w:ascii="Times New Roman" w:hAnsi="Times New Roman" w:cs="Times New Roman"/>
                <w:sz w:val="22"/>
                <w:szCs w:val="22"/>
              </w:rPr>
              <w:t>alların satılması</w:t>
            </w:r>
            <w:r w:rsidR="00DD6053" w:rsidRPr="00AF5DB9">
              <w:rPr>
                <w:rFonts w:ascii="Times New Roman" w:hAnsi="Times New Roman" w:cs="Times New Roman"/>
                <w:sz w:val="22"/>
                <w:szCs w:val="22"/>
              </w:rPr>
              <w:t>,</w:t>
            </w:r>
          </w:p>
          <w:p w14:paraId="1C88EB3E" w14:textId="77777777" w:rsidR="00297860" w:rsidRPr="00AF5DB9" w:rsidRDefault="00297860" w:rsidP="00AF5DB9">
            <w:pPr>
              <w:pStyle w:val="GvdeMetni"/>
              <w:jc w:val="both"/>
              <w:rPr>
                <w:rFonts w:ascii="Times New Roman" w:hAnsi="Times New Roman" w:cs="Times New Roman"/>
                <w:sz w:val="22"/>
                <w:szCs w:val="22"/>
              </w:rPr>
            </w:pPr>
          </w:p>
          <w:p w14:paraId="4BB558A7" w14:textId="77777777" w:rsidR="00A205D2" w:rsidRPr="00AF5DB9" w:rsidRDefault="00A205D2"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 xml:space="preserve">Derneğin uluslararası faaliyetlerde </w:t>
            </w:r>
            <w:r w:rsidR="008045A3" w:rsidRPr="00AF5DB9">
              <w:rPr>
                <w:rFonts w:ascii="Times New Roman" w:hAnsi="Times New Roman" w:cs="Times New Roman"/>
                <w:sz w:val="22"/>
                <w:szCs w:val="22"/>
              </w:rPr>
              <w:t>bulunması, yurt</w:t>
            </w:r>
            <w:r w:rsidRPr="00AF5DB9">
              <w:rPr>
                <w:rFonts w:ascii="Times New Roman" w:hAnsi="Times New Roman" w:cs="Times New Roman"/>
                <w:sz w:val="22"/>
                <w:szCs w:val="22"/>
              </w:rPr>
              <w:t xml:space="preserve"> dışındaki demek veya kuruluşlara </w:t>
            </w:r>
            <w:r w:rsidRPr="00AF5DB9">
              <w:rPr>
                <w:rFonts w:ascii="Times New Roman" w:hAnsi="Times New Roman" w:cs="Times New Roman"/>
                <w:sz w:val="22"/>
                <w:szCs w:val="22"/>
              </w:rPr>
              <w:lastRenderedPageBreak/>
              <w:t xml:space="preserve">üye olarak atılması veya </w:t>
            </w:r>
            <w:r w:rsidR="008045A3" w:rsidRPr="00AF5DB9">
              <w:rPr>
                <w:rFonts w:ascii="Times New Roman" w:hAnsi="Times New Roman" w:cs="Times New Roman"/>
                <w:sz w:val="22"/>
                <w:szCs w:val="22"/>
              </w:rPr>
              <w:t>ayrılması,</w:t>
            </w:r>
          </w:p>
          <w:p w14:paraId="0716E22D" w14:textId="77777777" w:rsidR="00297860" w:rsidRPr="00AF5DB9" w:rsidRDefault="00297860" w:rsidP="00AF5DB9">
            <w:pPr>
              <w:pStyle w:val="GvdeMetni"/>
              <w:jc w:val="both"/>
              <w:rPr>
                <w:rFonts w:ascii="Times New Roman" w:hAnsi="Times New Roman" w:cs="Times New Roman"/>
                <w:sz w:val="22"/>
                <w:szCs w:val="22"/>
              </w:rPr>
            </w:pPr>
          </w:p>
          <w:p w14:paraId="6915E0D6" w14:textId="77777777" w:rsidR="00297860" w:rsidRPr="00AF5DB9" w:rsidRDefault="00297860" w:rsidP="00AF5DB9">
            <w:pPr>
              <w:pStyle w:val="GvdeMetni"/>
              <w:jc w:val="both"/>
              <w:rPr>
                <w:rFonts w:ascii="Times New Roman" w:hAnsi="Times New Roman" w:cs="Times New Roman"/>
                <w:sz w:val="22"/>
                <w:szCs w:val="22"/>
              </w:rPr>
            </w:pPr>
          </w:p>
          <w:p w14:paraId="075F704D" w14:textId="77777777" w:rsidR="00274774" w:rsidRPr="00AF5DB9" w:rsidRDefault="00297860"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 xml:space="preserve">Derneğin kuruluş amacına uygun federasyonlara, derneklere, birliklere katılması veya ayrılması, </w:t>
            </w:r>
          </w:p>
          <w:p w14:paraId="7363E56E" w14:textId="77777777" w:rsidR="00274774" w:rsidRPr="00AF5DB9" w:rsidRDefault="00274774" w:rsidP="00AF5DB9">
            <w:pPr>
              <w:pStyle w:val="ListeParagraf"/>
              <w:ind w:firstLine="0"/>
              <w:rPr>
                <w:rFonts w:ascii="Times New Roman" w:hAnsi="Times New Roman" w:cs="Times New Roman"/>
              </w:rPr>
            </w:pPr>
          </w:p>
          <w:p w14:paraId="5A659449" w14:textId="77777777" w:rsidR="00297860" w:rsidRPr="00AF5DB9" w:rsidRDefault="00297860"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Tüzüğün değiştirilmesi,</w:t>
            </w:r>
          </w:p>
          <w:p w14:paraId="05F6A0F2" w14:textId="77777777" w:rsidR="00D55FE0" w:rsidRPr="00AF5DB9" w:rsidRDefault="00D55FE0" w:rsidP="00AF5DB9">
            <w:pPr>
              <w:pStyle w:val="GvdeMetni"/>
              <w:jc w:val="both"/>
              <w:rPr>
                <w:rFonts w:ascii="Times New Roman" w:hAnsi="Times New Roman" w:cs="Times New Roman"/>
                <w:sz w:val="22"/>
                <w:szCs w:val="22"/>
              </w:rPr>
            </w:pPr>
          </w:p>
          <w:p w14:paraId="61891105" w14:textId="77777777" w:rsidR="00297860" w:rsidRPr="00AF5DB9" w:rsidRDefault="00297860"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Onursal Üyelik için alınan Yönetim Kurulu kararlarının onaylanması,</w:t>
            </w:r>
          </w:p>
          <w:p w14:paraId="625ED3FE" w14:textId="77777777" w:rsidR="00297860" w:rsidRPr="00AF5DB9" w:rsidRDefault="00297860" w:rsidP="00AF5DB9">
            <w:pPr>
              <w:pStyle w:val="GvdeMetni"/>
              <w:jc w:val="both"/>
              <w:rPr>
                <w:rFonts w:ascii="Times New Roman" w:hAnsi="Times New Roman" w:cs="Times New Roman"/>
                <w:sz w:val="22"/>
                <w:szCs w:val="22"/>
              </w:rPr>
            </w:pPr>
          </w:p>
          <w:p w14:paraId="6AF795AE" w14:textId="77777777" w:rsidR="00297860" w:rsidRPr="00AF5DB9" w:rsidRDefault="00297860"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Yönetim kurulunca dernek çalışmalarıyla ilgili olarak hazırlanacak raporların incelenip aynen veya değiştirilerek onaylanması, bu kurulların aklanması ya da haklarında dava açmaya yetki verilmesi;</w:t>
            </w:r>
          </w:p>
          <w:p w14:paraId="37362F52" w14:textId="77777777" w:rsidR="00297860" w:rsidRPr="00AF5DB9" w:rsidRDefault="00297860" w:rsidP="00AF5DB9">
            <w:pPr>
              <w:pStyle w:val="GvdeMetni"/>
              <w:jc w:val="both"/>
              <w:rPr>
                <w:rFonts w:ascii="Times New Roman" w:hAnsi="Times New Roman" w:cs="Times New Roman"/>
                <w:sz w:val="22"/>
                <w:szCs w:val="22"/>
              </w:rPr>
            </w:pPr>
          </w:p>
          <w:p w14:paraId="34C2210D" w14:textId="4EF9C0CA" w:rsidR="00301606" w:rsidRPr="00AF5DB9" w:rsidRDefault="00297860"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Yönetim Kurulu'nun almış olduğu üyelikten çıkarılma</w:t>
            </w:r>
            <w:r w:rsidR="007E67E3" w:rsidRPr="00AF5DB9">
              <w:rPr>
                <w:rFonts w:ascii="Times New Roman" w:hAnsi="Times New Roman" w:cs="Times New Roman"/>
                <w:sz w:val="22"/>
                <w:szCs w:val="22"/>
              </w:rPr>
              <w:t xml:space="preserve"> kararları</w:t>
            </w:r>
            <w:r w:rsidR="00D11839" w:rsidRPr="00AF5DB9">
              <w:rPr>
                <w:rFonts w:ascii="Times New Roman" w:hAnsi="Times New Roman" w:cs="Times New Roman"/>
                <w:sz w:val="22"/>
                <w:szCs w:val="22"/>
              </w:rPr>
              <w:t>na karşı yapılan itirazlar</w:t>
            </w:r>
            <w:r w:rsidR="00FA507B" w:rsidRPr="00AF5DB9">
              <w:rPr>
                <w:rFonts w:ascii="Times New Roman" w:hAnsi="Times New Roman" w:cs="Times New Roman"/>
                <w:sz w:val="22"/>
                <w:szCs w:val="22"/>
              </w:rPr>
              <w:t xml:space="preserve"> </w:t>
            </w:r>
            <w:r w:rsidR="00D11839" w:rsidRPr="00AF5DB9">
              <w:rPr>
                <w:rFonts w:ascii="Times New Roman" w:hAnsi="Times New Roman" w:cs="Times New Roman"/>
                <w:sz w:val="22"/>
                <w:szCs w:val="22"/>
              </w:rPr>
              <w:t>ile</w:t>
            </w:r>
            <w:r w:rsidR="003452ED" w:rsidRPr="00AF5DB9">
              <w:rPr>
                <w:rFonts w:ascii="Times New Roman" w:hAnsi="Times New Roman" w:cs="Times New Roman"/>
                <w:sz w:val="22"/>
                <w:szCs w:val="22"/>
              </w:rPr>
              <w:t xml:space="preserve"> </w:t>
            </w:r>
            <w:r w:rsidR="00D11839" w:rsidRPr="00AF5DB9">
              <w:rPr>
                <w:rFonts w:ascii="Times New Roman" w:hAnsi="Times New Roman" w:cs="Times New Roman"/>
                <w:sz w:val="22"/>
                <w:szCs w:val="22"/>
              </w:rPr>
              <w:t xml:space="preserve">üyelik başvurusu </w:t>
            </w:r>
            <w:r w:rsidR="00301606" w:rsidRPr="00AF5DB9">
              <w:rPr>
                <w:rFonts w:ascii="Times New Roman" w:hAnsi="Times New Roman" w:cs="Times New Roman"/>
                <w:sz w:val="22"/>
                <w:szCs w:val="22"/>
              </w:rPr>
              <w:t>reddedilenlerin</w:t>
            </w:r>
            <w:r w:rsidR="00301606" w:rsidRPr="00AF5DB9">
              <w:rPr>
                <w:rFonts w:ascii="Times New Roman" w:hAnsi="Times New Roman" w:cs="Times New Roman"/>
                <w:i/>
                <w:sz w:val="22"/>
                <w:szCs w:val="22"/>
              </w:rPr>
              <w:t xml:space="preserve"> itirazlarının</w:t>
            </w:r>
            <w:r w:rsidRPr="00AF5DB9">
              <w:rPr>
                <w:rFonts w:ascii="Times New Roman" w:hAnsi="Times New Roman" w:cs="Times New Roman"/>
                <w:sz w:val="22"/>
                <w:szCs w:val="22"/>
              </w:rPr>
              <w:t xml:space="preserve"> incelenerek karara bağlanması, </w:t>
            </w:r>
          </w:p>
          <w:p w14:paraId="167AB569" w14:textId="77777777" w:rsidR="00301606" w:rsidRPr="00AF5DB9" w:rsidRDefault="00301606" w:rsidP="00AF5DB9">
            <w:pPr>
              <w:pStyle w:val="ListeParagraf"/>
              <w:ind w:firstLine="0"/>
              <w:rPr>
                <w:rFonts w:ascii="Times New Roman" w:hAnsi="Times New Roman" w:cs="Times New Roman"/>
              </w:rPr>
            </w:pPr>
          </w:p>
          <w:p w14:paraId="7C8E2DC5" w14:textId="77777777" w:rsidR="00297860" w:rsidRPr="00AF5DB9" w:rsidRDefault="00297860" w:rsidP="00AF5DB9">
            <w:pPr>
              <w:pStyle w:val="GvdeMetni"/>
              <w:numPr>
                <w:ilvl w:val="0"/>
                <w:numId w:val="17"/>
              </w:numPr>
              <w:ind w:firstLine="0"/>
              <w:jc w:val="both"/>
              <w:rPr>
                <w:rFonts w:ascii="Times New Roman" w:hAnsi="Times New Roman" w:cs="Times New Roman"/>
                <w:sz w:val="22"/>
                <w:szCs w:val="22"/>
              </w:rPr>
            </w:pPr>
            <w:r w:rsidRPr="00AF5DB9">
              <w:rPr>
                <w:rFonts w:ascii="Times New Roman" w:hAnsi="Times New Roman" w:cs="Times New Roman"/>
                <w:sz w:val="22"/>
                <w:szCs w:val="22"/>
              </w:rPr>
              <w:t>Derneğin feshi ve tasfiye şekli konularında ve mevzuatın belirlediği diğer konularda görevli ve yetkilidir.</w:t>
            </w:r>
          </w:p>
          <w:p w14:paraId="757EDA58" w14:textId="77777777" w:rsidR="000C3329" w:rsidRPr="00AF5DB9" w:rsidRDefault="000C3329" w:rsidP="00AF5DB9">
            <w:pPr>
              <w:pStyle w:val="GvdeMetni"/>
              <w:jc w:val="both"/>
              <w:rPr>
                <w:rFonts w:ascii="Times New Roman" w:hAnsi="Times New Roman" w:cs="Times New Roman"/>
                <w:sz w:val="22"/>
                <w:szCs w:val="22"/>
              </w:rPr>
            </w:pPr>
          </w:p>
        </w:tc>
      </w:tr>
      <w:tr w:rsidR="008045A3" w:rsidRPr="00AF5DB9" w14:paraId="1B6867BE" w14:textId="77777777" w:rsidTr="00D90E88">
        <w:tc>
          <w:tcPr>
            <w:tcW w:w="1134" w:type="dxa"/>
          </w:tcPr>
          <w:p w14:paraId="64A97F13" w14:textId="77777777" w:rsidR="008045A3"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9</w:t>
            </w:r>
            <w:r w:rsidR="008045A3" w:rsidRPr="00AF5DB9">
              <w:rPr>
                <w:rFonts w:ascii="Times New Roman" w:hAnsi="Times New Roman" w:cs="Times New Roman"/>
                <w:b/>
              </w:rPr>
              <w:t>.2.</w:t>
            </w:r>
          </w:p>
        </w:tc>
        <w:tc>
          <w:tcPr>
            <w:tcW w:w="9214" w:type="dxa"/>
          </w:tcPr>
          <w:p w14:paraId="557CE15B" w14:textId="77777777" w:rsidR="008045A3" w:rsidRPr="00AF5DB9" w:rsidRDefault="008045A3"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b/>
                <w:w w:val="90"/>
                <w:sz w:val="22"/>
                <w:szCs w:val="22"/>
              </w:rPr>
              <w:t>Genel Kurul Toplantıları</w:t>
            </w:r>
          </w:p>
          <w:p w14:paraId="32DE37A7"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 xml:space="preserve">Genel Kurul iki şekilde toplanır; </w:t>
            </w:r>
          </w:p>
          <w:p w14:paraId="1209C21C"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bCs/>
                <w:color w:val="000000"/>
                <w:sz w:val="22"/>
                <w:szCs w:val="22"/>
              </w:rPr>
              <w:t>a.</w:t>
            </w:r>
            <w:r w:rsidRPr="00AF5DB9">
              <w:rPr>
                <w:rFonts w:ascii="Times New Roman" w:hAnsi="Times New Roman" w:cs="Times New Roman"/>
                <w:color w:val="000000"/>
                <w:sz w:val="22"/>
                <w:szCs w:val="22"/>
              </w:rPr>
              <w:t xml:space="preserve"> Olağan toplantı, iki yılda bir kez Mayıs ayında Dernek merkezinde ya da yönetim kurulunca belirlenecek yerde yapılır.</w:t>
            </w:r>
          </w:p>
        </w:tc>
      </w:tr>
      <w:tr w:rsidR="008045A3" w:rsidRPr="00AF5DB9" w14:paraId="13752645" w14:textId="77777777" w:rsidTr="00D90E88">
        <w:tc>
          <w:tcPr>
            <w:tcW w:w="1158" w:type="dxa"/>
          </w:tcPr>
          <w:p w14:paraId="0F60A703" w14:textId="77777777" w:rsidR="008045A3" w:rsidRPr="00AF5DB9" w:rsidRDefault="008045A3" w:rsidP="00AF5DB9">
            <w:pPr>
              <w:spacing w:line="276" w:lineRule="auto"/>
              <w:jc w:val="both"/>
              <w:rPr>
                <w:rFonts w:ascii="Times New Roman" w:hAnsi="Times New Roman" w:cs="Times New Roman"/>
                <w:b/>
              </w:rPr>
            </w:pPr>
          </w:p>
        </w:tc>
        <w:tc>
          <w:tcPr>
            <w:tcW w:w="9190" w:type="dxa"/>
          </w:tcPr>
          <w:p w14:paraId="09F3E068"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bCs/>
                <w:color w:val="000000"/>
                <w:sz w:val="22"/>
                <w:szCs w:val="22"/>
              </w:rPr>
              <w:t xml:space="preserve">b. </w:t>
            </w:r>
            <w:r w:rsidRPr="00AF5DB9">
              <w:rPr>
                <w:rFonts w:ascii="Times New Roman" w:hAnsi="Times New Roman" w:cs="Times New Roman"/>
                <w:color w:val="000000"/>
                <w:sz w:val="22"/>
                <w:szCs w:val="22"/>
              </w:rPr>
              <w:t>Olağanüstü toplantı;</w:t>
            </w:r>
          </w:p>
          <w:p w14:paraId="6BF49FBD"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22A10B13"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Yönetim veya denetim kurulunun gerekli gördüğü hallerde veya dernek üyelerinden beşte birinin yazılı isteği üzerine otuz gün içinde olağanüstü toplanır.</w:t>
            </w:r>
          </w:p>
          <w:p w14:paraId="1732A3A8"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0CBD3003"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Genel kurul toplantıya yönetim kurulunca çağrılır.</w:t>
            </w:r>
          </w:p>
          <w:p w14:paraId="50E79D9C"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60963E30"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Yönetim kurulu, genel kurulu toplantıya çağırmazsa; üyelerden birinin başvurusu üzerine sulh hâkimi, üç üyeyi genel kurulu toplantıya çağırmakla görevlendirir.</w:t>
            </w:r>
          </w:p>
          <w:p w14:paraId="7EDCB371"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Olağanüstü toplantılarda yalnız toplantı için tespit edilmiş gündem görüşülür.</w:t>
            </w:r>
          </w:p>
          <w:p w14:paraId="73DCE77D" w14:textId="77777777" w:rsidR="008C1C93"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 xml:space="preserve">Genel kurul toplantısı işbu maddenin </w:t>
            </w:r>
            <w:r w:rsidR="00A874EB" w:rsidRPr="00AF5DB9">
              <w:rPr>
                <w:rFonts w:ascii="Times New Roman" w:hAnsi="Times New Roman" w:cs="Times New Roman"/>
                <w:sz w:val="22"/>
                <w:szCs w:val="22"/>
              </w:rPr>
              <w:t xml:space="preserve">9.6 </w:t>
            </w:r>
            <w:r w:rsidRPr="00AF5DB9">
              <w:rPr>
                <w:rFonts w:ascii="Times New Roman" w:hAnsi="Times New Roman" w:cs="Times New Roman"/>
                <w:color w:val="000000"/>
                <w:sz w:val="22"/>
                <w:szCs w:val="22"/>
              </w:rPr>
              <w:t>bendine uygun olarak elektronik ortamda da yapılabilir.</w:t>
            </w:r>
          </w:p>
          <w:p w14:paraId="7CA9A6E9" w14:textId="77777777" w:rsidR="00D55FE0" w:rsidRPr="00AF5DB9" w:rsidRDefault="00D55FE0" w:rsidP="00AF5DB9">
            <w:pPr>
              <w:pStyle w:val="GvdeMetni"/>
              <w:spacing w:line="276" w:lineRule="auto"/>
              <w:jc w:val="both"/>
              <w:rPr>
                <w:rFonts w:ascii="Times New Roman" w:hAnsi="Times New Roman" w:cs="Times New Roman"/>
                <w:color w:val="000000"/>
                <w:sz w:val="22"/>
                <w:szCs w:val="22"/>
              </w:rPr>
            </w:pPr>
          </w:p>
        </w:tc>
      </w:tr>
      <w:tr w:rsidR="008045A3" w:rsidRPr="00AF5DB9" w14:paraId="3FC56BEE" w14:textId="77777777" w:rsidTr="00D90E88">
        <w:tc>
          <w:tcPr>
            <w:tcW w:w="1158" w:type="dxa"/>
          </w:tcPr>
          <w:p w14:paraId="1049CEA8" w14:textId="77777777" w:rsidR="008045A3"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t>9</w:t>
            </w:r>
            <w:r w:rsidR="008045A3" w:rsidRPr="00AF5DB9">
              <w:rPr>
                <w:rFonts w:ascii="Times New Roman" w:hAnsi="Times New Roman" w:cs="Times New Roman"/>
                <w:b/>
              </w:rPr>
              <w:t>.3.</w:t>
            </w:r>
          </w:p>
        </w:tc>
        <w:tc>
          <w:tcPr>
            <w:tcW w:w="9190" w:type="dxa"/>
          </w:tcPr>
          <w:p w14:paraId="7A89AF3C" w14:textId="77777777" w:rsidR="008045A3" w:rsidRPr="00AF5DB9" w:rsidRDefault="008045A3"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b/>
                <w:w w:val="90"/>
                <w:sz w:val="22"/>
                <w:szCs w:val="22"/>
              </w:rPr>
              <w:t>Toplantıya Çağrı</w:t>
            </w:r>
          </w:p>
          <w:p w14:paraId="0F149772"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2402B3A0" w14:textId="77777777" w:rsidR="009B5FBC" w:rsidRPr="00AF5DB9" w:rsidRDefault="009B5FBC" w:rsidP="00AF5DB9">
            <w:pPr>
              <w:pStyle w:val="GvdeMetni"/>
              <w:spacing w:line="276" w:lineRule="auto"/>
              <w:jc w:val="both"/>
              <w:rPr>
                <w:rFonts w:ascii="Times New Roman" w:hAnsi="Times New Roman" w:cs="Times New Roman"/>
                <w:b/>
                <w:color w:val="000000"/>
                <w:sz w:val="22"/>
                <w:szCs w:val="22"/>
              </w:rPr>
            </w:pPr>
            <w:r w:rsidRPr="00AF5DB9">
              <w:rPr>
                <w:rFonts w:ascii="Times New Roman" w:hAnsi="Times New Roman" w:cs="Times New Roman"/>
                <w:b/>
                <w:color w:val="000000"/>
                <w:sz w:val="22"/>
                <w:szCs w:val="22"/>
              </w:rPr>
              <w:t>Genel Kurula çağrı usulü;</w:t>
            </w:r>
          </w:p>
          <w:p w14:paraId="16B1D858" w14:textId="77777777" w:rsidR="008C1C93" w:rsidRPr="00AF5DB9" w:rsidRDefault="008C1C93" w:rsidP="00AF5DB9">
            <w:pPr>
              <w:pStyle w:val="GvdeMetni"/>
              <w:spacing w:line="276" w:lineRule="auto"/>
              <w:jc w:val="both"/>
              <w:rPr>
                <w:rFonts w:ascii="Times New Roman" w:hAnsi="Times New Roman" w:cs="Times New Roman"/>
                <w:b/>
                <w:color w:val="000000"/>
                <w:sz w:val="22"/>
                <w:szCs w:val="22"/>
              </w:rPr>
            </w:pPr>
          </w:p>
        </w:tc>
      </w:tr>
      <w:tr w:rsidR="008045A3" w:rsidRPr="00AF5DB9" w14:paraId="4506AC84" w14:textId="77777777" w:rsidTr="00D90E88">
        <w:tc>
          <w:tcPr>
            <w:tcW w:w="1158" w:type="dxa"/>
          </w:tcPr>
          <w:p w14:paraId="13CA59A3" w14:textId="77777777" w:rsidR="008045A3" w:rsidRPr="00AF5DB9" w:rsidRDefault="008045A3" w:rsidP="00AF5DB9">
            <w:pPr>
              <w:spacing w:line="276" w:lineRule="auto"/>
              <w:jc w:val="both"/>
              <w:rPr>
                <w:rFonts w:ascii="Times New Roman" w:hAnsi="Times New Roman" w:cs="Times New Roman"/>
                <w:b/>
              </w:rPr>
            </w:pPr>
          </w:p>
        </w:tc>
        <w:tc>
          <w:tcPr>
            <w:tcW w:w="9190" w:type="dxa"/>
          </w:tcPr>
          <w:p w14:paraId="54DD8354" w14:textId="77777777" w:rsidR="00B6414A"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Yön</w:t>
            </w:r>
            <w:r w:rsidR="00736E09" w:rsidRPr="00AF5DB9">
              <w:rPr>
                <w:rFonts w:ascii="Times New Roman" w:hAnsi="Times New Roman" w:cs="Times New Roman"/>
                <w:color w:val="000000"/>
                <w:sz w:val="22"/>
                <w:szCs w:val="22"/>
              </w:rPr>
              <w:t>etim kurulu, dernek tüzüğüne gör</w:t>
            </w:r>
            <w:r w:rsidRPr="00AF5DB9">
              <w:rPr>
                <w:rFonts w:ascii="Times New Roman" w:hAnsi="Times New Roman" w:cs="Times New Roman"/>
                <w:color w:val="000000"/>
                <w:sz w:val="22"/>
                <w:szCs w:val="22"/>
              </w:rPr>
              <w:t xml:space="preserve">e genel kurula katılma hakkı bulunan üyelerin listesini düzenler. </w:t>
            </w:r>
          </w:p>
          <w:p w14:paraId="5104016F"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Genel kurula katılma hakkı bulunan üyeler; en az on beş gün önceden, toplantının günü, saati, yeri ve gündemi en az bir gazetede veya derneğin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w:t>
            </w:r>
            <w:r w:rsidR="00736E09" w:rsidRPr="00AF5DB9">
              <w:rPr>
                <w:rFonts w:ascii="Times New Roman" w:hAnsi="Times New Roman" w:cs="Times New Roman"/>
                <w:color w:val="000000"/>
                <w:sz w:val="22"/>
                <w:szCs w:val="22"/>
              </w:rPr>
              <w:t>r</w:t>
            </w:r>
            <w:r w:rsidRPr="00AF5DB9">
              <w:rPr>
                <w:rFonts w:ascii="Times New Roman" w:hAnsi="Times New Roman" w:cs="Times New Roman"/>
                <w:color w:val="000000"/>
                <w:sz w:val="22"/>
                <w:szCs w:val="22"/>
              </w:rPr>
              <w:t>e yedi günden az, altmış günden fazla olamaz.</w:t>
            </w:r>
          </w:p>
          <w:p w14:paraId="21B7E9F3"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2796D4F6"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w:t>
            </w:r>
          </w:p>
          <w:p w14:paraId="6074B85B"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78D176D6"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Üyeler ikinci toplantıya, birinci fıkrada belirtilen esaslara göre yeniden çağrılır.</w:t>
            </w:r>
          </w:p>
          <w:p w14:paraId="16C8F2A5"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36116402"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Genel kurul toplantısı bir defadan fazla geri bırakılamaz.</w:t>
            </w:r>
          </w:p>
          <w:p w14:paraId="54365FD1" w14:textId="77777777" w:rsidR="008045A3" w:rsidRPr="00AF5DB9" w:rsidRDefault="008045A3" w:rsidP="00AF5DB9">
            <w:pPr>
              <w:pStyle w:val="GvdeMetni"/>
              <w:spacing w:line="276" w:lineRule="auto"/>
              <w:jc w:val="both"/>
              <w:rPr>
                <w:rFonts w:ascii="Times New Roman" w:hAnsi="Times New Roman" w:cs="Times New Roman"/>
                <w:w w:val="90"/>
                <w:sz w:val="22"/>
                <w:szCs w:val="22"/>
              </w:rPr>
            </w:pPr>
          </w:p>
        </w:tc>
      </w:tr>
      <w:tr w:rsidR="008045A3" w:rsidRPr="00AF5DB9" w14:paraId="40725F58" w14:textId="77777777" w:rsidTr="00D90E88">
        <w:tc>
          <w:tcPr>
            <w:tcW w:w="1158" w:type="dxa"/>
          </w:tcPr>
          <w:p w14:paraId="2C152AC2" w14:textId="77777777" w:rsidR="008045A3"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9</w:t>
            </w:r>
            <w:r w:rsidR="008045A3" w:rsidRPr="00AF5DB9">
              <w:rPr>
                <w:rFonts w:ascii="Times New Roman" w:hAnsi="Times New Roman" w:cs="Times New Roman"/>
                <w:b/>
              </w:rPr>
              <w:t>.4.</w:t>
            </w:r>
          </w:p>
        </w:tc>
        <w:tc>
          <w:tcPr>
            <w:tcW w:w="9190" w:type="dxa"/>
          </w:tcPr>
          <w:p w14:paraId="4316100B" w14:textId="77777777" w:rsidR="008045A3" w:rsidRPr="00AF5DB9" w:rsidRDefault="009B5FBC" w:rsidP="00AF5DB9">
            <w:pPr>
              <w:pStyle w:val="GvdeMetni"/>
              <w:spacing w:line="276" w:lineRule="auto"/>
              <w:jc w:val="both"/>
              <w:rPr>
                <w:rFonts w:ascii="Times New Roman" w:hAnsi="Times New Roman" w:cs="Times New Roman"/>
                <w:b/>
                <w:bCs/>
                <w:color w:val="000000"/>
                <w:sz w:val="22"/>
                <w:szCs w:val="22"/>
              </w:rPr>
            </w:pPr>
            <w:r w:rsidRPr="00AF5DB9">
              <w:rPr>
                <w:rFonts w:ascii="Times New Roman" w:hAnsi="Times New Roman" w:cs="Times New Roman"/>
                <w:b/>
                <w:bCs/>
                <w:color w:val="000000"/>
                <w:sz w:val="22"/>
                <w:szCs w:val="22"/>
              </w:rPr>
              <w:t>Toplantı Yeter Sayısı</w:t>
            </w:r>
          </w:p>
        </w:tc>
      </w:tr>
      <w:tr w:rsidR="008045A3" w:rsidRPr="00AF5DB9" w14:paraId="4CA0970B" w14:textId="77777777" w:rsidTr="00D90E88">
        <w:tc>
          <w:tcPr>
            <w:tcW w:w="1158" w:type="dxa"/>
          </w:tcPr>
          <w:p w14:paraId="7EC09BA4" w14:textId="77777777" w:rsidR="008045A3" w:rsidRPr="00AF5DB9" w:rsidRDefault="008045A3" w:rsidP="00AF5DB9">
            <w:pPr>
              <w:spacing w:line="276" w:lineRule="auto"/>
              <w:jc w:val="both"/>
              <w:rPr>
                <w:rFonts w:ascii="Times New Roman" w:hAnsi="Times New Roman" w:cs="Times New Roman"/>
                <w:b/>
              </w:rPr>
            </w:pPr>
          </w:p>
        </w:tc>
        <w:tc>
          <w:tcPr>
            <w:tcW w:w="9190" w:type="dxa"/>
          </w:tcPr>
          <w:p w14:paraId="3E1FD944"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color w:val="000000"/>
                <w:sz w:val="22"/>
                <w:szCs w:val="22"/>
              </w:rPr>
              <w:t xml:space="preserve">Genel Kurul, tüzüğe göre Genel </w:t>
            </w:r>
            <w:r w:rsidR="006F0EAE" w:rsidRPr="00AF5DB9">
              <w:rPr>
                <w:rFonts w:ascii="Times New Roman" w:hAnsi="Times New Roman" w:cs="Times New Roman"/>
                <w:color w:val="000000"/>
                <w:sz w:val="22"/>
                <w:szCs w:val="22"/>
              </w:rPr>
              <w:t xml:space="preserve">Kurula katılma hakkı </w:t>
            </w:r>
            <w:r w:rsidR="006F0EAE" w:rsidRPr="00AF5DB9">
              <w:rPr>
                <w:rFonts w:ascii="Times New Roman" w:hAnsi="Times New Roman" w:cs="Times New Roman"/>
                <w:sz w:val="22"/>
                <w:szCs w:val="22"/>
              </w:rPr>
              <w:t>bulunan ası</w:t>
            </w:r>
            <w:r w:rsidRPr="00AF5DB9">
              <w:rPr>
                <w:rFonts w:ascii="Times New Roman" w:hAnsi="Times New Roman" w:cs="Times New Roman"/>
                <w:sz w:val="22"/>
                <w:szCs w:val="22"/>
              </w:rPr>
              <w:t>l üyel</w:t>
            </w:r>
            <w:r w:rsidR="00A874EB" w:rsidRPr="00AF5DB9">
              <w:rPr>
                <w:rFonts w:ascii="Times New Roman" w:hAnsi="Times New Roman" w:cs="Times New Roman"/>
                <w:sz w:val="22"/>
                <w:szCs w:val="22"/>
              </w:rPr>
              <w:t xml:space="preserve">erin </w:t>
            </w:r>
            <w:r w:rsidR="006F0EAE" w:rsidRPr="00AF5DB9">
              <w:rPr>
                <w:rFonts w:ascii="Times New Roman" w:hAnsi="Times New Roman" w:cs="Times New Roman"/>
                <w:sz w:val="22"/>
                <w:szCs w:val="22"/>
              </w:rPr>
              <w:t xml:space="preserve">salt çoğunluğu ile </w:t>
            </w:r>
            <w:r w:rsidR="00A874EB" w:rsidRPr="00AF5DB9">
              <w:rPr>
                <w:rFonts w:ascii="Times New Roman" w:hAnsi="Times New Roman" w:cs="Times New Roman"/>
                <w:sz w:val="22"/>
                <w:szCs w:val="22"/>
              </w:rPr>
              <w:t xml:space="preserve"> toplanır; </w:t>
            </w:r>
            <w:r w:rsidRPr="00AF5DB9">
              <w:rPr>
                <w:rFonts w:ascii="Times New Roman" w:hAnsi="Times New Roman" w:cs="Times New Roman"/>
                <w:sz w:val="22"/>
                <w:szCs w:val="22"/>
              </w:rPr>
              <w:t>tüzük değişikliği ve derneğin feshi hallerinde ise</w:t>
            </w:r>
            <w:r w:rsidR="00A874EB" w:rsidRPr="00AF5DB9">
              <w:rPr>
                <w:rFonts w:ascii="Times New Roman" w:hAnsi="Times New Roman" w:cs="Times New Roman"/>
                <w:sz w:val="22"/>
                <w:szCs w:val="22"/>
              </w:rPr>
              <w:t xml:space="preserve"> Genel Kurula katılma hakkı bulunan asıl üyelerin</w:t>
            </w:r>
            <w:r w:rsidRPr="00AF5DB9">
              <w:rPr>
                <w:rFonts w:ascii="Times New Roman" w:hAnsi="Times New Roman" w:cs="Times New Roman"/>
                <w:sz w:val="22"/>
                <w:szCs w:val="22"/>
              </w:rPr>
              <w:t xml:space="preserve"> üçt</w:t>
            </w:r>
            <w:r w:rsidR="00A874EB" w:rsidRPr="00AF5DB9">
              <w:rPr>
                <w:rFonts w:ascii="Times New Roman" w:hAnsi="Times New Roman" w:cs="Times New Roman"/>
                <w:sz w:val="22"/>
                <w:szCs w:val="22"/>
              </w:rPr>
              <w:t>e ikisinin katılımıyla toplanır.</w:t>
            </w:r>
          </w:p>
          <w:p w14:paraId="66DED4C0"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0D94BBCB" w14:textId="77777777" w:rsidR="009B5FBC" w:rsidRPr="00AF5DB9" w:rsidRDefault="006F0EAE"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İ</w:t>
            </w:r>
            <w:r w:rsidR="009B5FBC" w:rsidRPr="00AF5DB9">
              <w:rPr>
                <w:rFonts w:ascii="Times New Roman" w:hAnsi="Times New Roman" w:cs="Times New Roman"/>
                <w:color w:val="000000"/>
                <w:sz w:val="22"/>
                <w:szCs w:val="22"/>
              </w:rPr>
              <w:t>lk toplantıda, salt çoğunluk sağlanamaz ise Yönetim Kurulunca bir tutanak düzenlenir, ikinci toplantıda çoğunluk aranmaz. Ancak, ikinci toplantıya katılan üye sayısı Dernek Yönetim ve Denetim Kurulları üye tam sayısı toplamının iki katından az olamaz.</w:t>
            </w:r>
          </w:p>
          <w:p w14:paraId="1DF51FC2" w14:textId="77777777" w:rsidR="008045A3" w:rsidRPr="00AF5DB9" w:rsidRDefault="008045A3" w:rsidP="00AF5DB9">
            <w:pPr>
              <w:pStyle w:val="GvdeMetni"/>
              <w:spacing w:line="276" w:lineRule="auto"/>
              <w:jc w:val="both"/>
              <w:rPr>
                <w:rFonts w:ascii="Times New Roman" w:hAnsi="Times New Roman" w:cs="Times New Roman"/>
                <w:w w:val="90"/>
                <w:sz w:val="22"/>
                <w:szCs w:val="22"/>
              </w:rPr>
            </w:pPr>
          </w:p>
          <w:p w14:paraId="5FD0141D" w14:textId="77777777" w:rsidR="000C3329" w:rsidRPr="00AF5DB9" w:rsidRDefault="000C3329" w:rsidP="00AF5DB9">
            <w:pPr>
              <w:pStyle w:val="GvdeMetni"/>
              <w:spacing w:line="276" w:lineRule="auto"/>
              <w:jc w:val="both"/>
              <w:rPr>
                <w:rFonts w:ascii="Times New Roman" w:hAnsi="Times New Roman" w:cs="Times New Roman"/>
                <w:w w:val="90"/>
                <w:sz w:val="22"/>
                <w:szCs w:val="22"/>
              </w:rPr>
            </w:pPr>
          </w:p>
        </w:tc>
      </w:tr>
      <w:tr w:rsidR="008045A3" w:rsidRPr="00AF5DB9" w14:paraId="60E323E1" w14:textId="77777777" w:rsidTr="00D90E88">
        <w:tc>
          <w:tcPr>
            <w:tcW w:w="1158" w:type="dxa"/>
          </w:tcPr>
          <w:p w14:paraId="47CF5A29" w14:textId="77777777" w:rsidR="008045A3"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t>9</w:t>
            </w:r>
            <w:r w:rsidR="008045A3" w:rsidRPr="00AF5DB9">
              <w:rPr>
                <w:rFonts w:ascii="Times New Roman" w:hAnsi="Times New Roman" w:cs="Times New Roman"/>
                <w:b/>
              </w:rPr>
              <w:t>.5.</w:t>
            </w:r>
          </w:p>
        </w:tc>
        <w:tc>
          <w:tcPr>
            <w:tcW w:w="9190" w:type="dxa"/>
          </w:tcPr>
          <w:p w14:paraId="78C2B693" w14:textId="77777777" w:rsidR="008045A3" w:rsidRPr="00AF5DB9" w:rsidRDefault="008045A3"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b/>
                <w:w w:val="90"/>
                <w:sz w:val="22"/>
                <w:szCs w:val="22"/>
              </w:rPr>
              <w:t>Toplantının Yapılış Şekli ve Divanı</w:t>
            </w:r>
          </w:p>
        </w:tc>
      </w:tr>
      <w:tr w:rsidR="008045A3" w:rsidRPr="00AF5DB9" w14:paraId="2F4A8AB4" w14:textId="77777777" w:rsidTr="00D90E88">
        <w:tc>
          <w:tcPr>
            <w:tcW w:w="1158" w:type="dxa"/>
          </w:tcPr>
          <w:p w14:paraId="04E45FF5" w14:textId="77777777" w:rsidR="008045A3" w:rsidRPr="00AF5DB9" w:rsidRDefault="008045A3" w:rsidP="00AF5DB9">
            <w:pPr>
              <w:spacing w:line="276" w:lineRule="auto"/>
              <w:jc w:val="both"/>
              <w:rPr>
                <w:rFonts w:ascii="Times New Roman" w:hAnsi="Times New Roman" w:cs="Times New Roman"/>
                <w:b/>
              </w:rPr>
            </w:pPr>
          </w:p>
        </w:tc>
        <w:tc>
          <w:tcPr>
            <w:tcW w:w="9190" w:type="dxa"/>
          </w:tcPr>
          <w:p w14:paraId="4841FF16"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Genel Kurula katılma hakkı bulunan üyelerin listesi toplantı yerinde hazır bulundurulur. Toplantı yerine girecek üyelerin resmi makamlarca verilmiş kimlik belgeleri, Yönetim Kurulu Üyeleri veya Yönetim Kurulunca görevlendirilecek görevliler tarafından kontrol edilir. Kimlik belgesi göstermeyenler, belirtilen listeyi imzalayamayanlar ile Genel Kurula katılma hakkı bulunmayan üyeler toplantı yerine alınmaz. Bu kişiler ve dernek üyesi olmayanlar, ayrı bir bölümde Genel Kurul toplantısını izleyebilirler.</w:t>
            </w:r>
          </w:p>
          <w:p w14:paraId="26E3DAF7"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0E5405C2"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Toplantı yeter sayısı sağlanmışsa durum bir tutanakla tespit edilir ve toplantı Yönetim Kurulu Başkanı veya görevlendireceği Yönetim Kurulu Üyelerinden biri tarafından açılır. Toplantı yeter sayısı sağlanmaması halinde de Yönetim Kurulunca bir tutanak</w:t>
            </w:r>
            <w:r w:rsidR="00736E09" w:rsidRPr="00AF5DB9">
              <w:rPr>
                <w:rFonts w:ascii="Times New Roman" w:hAnsi="Times New Roman" w:cs="Times New Roman"/>
                <w:color w:val="000000"/>
                <w:sz w:val="22"/>
                <w:szCs w:val="22"/>
              </w:rPr>
              <w:t xml:space="preserve"> tutulur.</w:t>
            </w:r>
          </w:p>
          <w:p w14:paraId="486D96A7" w14:textId="77777777" w:rsidR="009B5FBC" w:rsidRPr="00AF5DB9" w:rsidRDefault="009B5FBC" w:rsidP="00AF5DB9">
            <w:pPr>
              <w:pStyle w:val="GvdeMetni"/>
              <w:spacing w:line="276" w:lineRule="auto"/>
              <w:jc w:val="both"/>
              <w:rPr>
                <w:rFonts w:ascii="Times New Roman" w:hAnsi="Times New Roman" w:cs="Times New Roman"/>
                <w:color w:val="7F7F7F"/>
                <w:sz w:val="22"/>
                <w:szCs w:val="22"/>
              </w:rPr>
            </w:pPr>
          </w:p>
          <w:p w14:paraId="2F3960D5"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Açılıştan sonra toplantıyı yönetmek üzere bir başkan ve yeteri kadar başkan vekili ile yazman seçilerek Divan Heyeti oluşturulur.</w:t>
            </w:r>
          </w:p>
          <w:p w14:paraId="47448EE4"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2C2A8D8E"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Dernek organlarının seçimi için yapılacak oylamalarda, oy kullanan üyelerin divan heyetine kimliklerini göstermeleri ve hazirun listelerindeki isimlerinin karşılarını imzalamaları zorunludur.</w:t>
            </w:r>
          </w:p>
          <w:p w14:paraId="77855A6C"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51EAD945"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Toplantının yönetimi ve güvenliğinin sağlanması Divan Başkanına aittir. Genel Kurul, gündemdeki konuların görüşülerek karar bağlanmasıyla sonuçlandırılır. Genel Kurulda her üye oyunu şahsen kullanmak zorundadır.</w:t>
            </w:r>
          </w:p>
          <w:p w14:paraId="399E059B"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7E49E778"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Toplantıda görüşülen konular ve alınan kararlar bir tutanağa yazılır ve Divan Başkanı ile yazmanlar tarafından birlikte imzalanır. Toplantı sonunda, tutanak ve diğer belgeler Yönetim Kurulu Başkanına teslim edilir. Yönetim Kurulu Başkanı bu belgelerin korunmasından ve yeni seçilen Yönetim Kuruluna yedi gün içinde teslim etmekten sorumludur.</w:t>
            </w:r>
          </w:p>
          <w:p w14:paraId="7441D077"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1BE75866"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Toplantının gündeme göre mevzuat ve tüzük hükümlerine uygun olarak, Genel Kurul yönetimi Divan Başkanına aittir. Katipler de toplantının usulüne uygun olarak yapılmasında Divan Başkanına yardımcı olur ve toplantı tutanağını düzenleyerek başkanla birlikte imzalar.</w:t>
            </w:r>
          </w:p>
          <w:p w14:paraId="1536FB94"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795E0AEB"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Genel Kurul'da yalnız gündem maddeleri görüşülür. Ancak, toplantıda hazır bulunan üyelerin en az 1/</w:t>
            </w:r>
            <w:r w:rsidRPr="00AF5DB9">
              <w:rPr>
                <w:rFonts w:ascii="Times New Roman" w:hAnsi="Times New Roman" w:cs="Times New Roman"/>
                <w:sz w:val="22"/>
                <w:szCs w:val="22"/>
              </w:rPr>
              <w:t xml:space="preserve">10'unun </w:t>
            </w:r>
            <w:r w:rsidR="006F0EAE" w:rsidRPr="00AF5DB9">
              <w:rPr>
                <w:rFonts w:ascii="Times New Roman" w:hAnsi="Times New Roman" w:cs="Times New Roman"/>
                <w:sz w:val="22"/>
                <w:szCs w:val="22"/>
              </w:rPr>
              <w:t xml:space="preserve">yazılı olarak </w:t>
            </w:r>
            <w:r w:rsidRPr="00AF5DB9">
              <w:rPr>
                <w:rFonts w:ascii="Times New Roman" w:hAnsi="Times New Roman" w:cs="Times New Roman"/>
                <w:color w:val="000000"/>
                <w:sz w:val="22"/>
                <w:szCs w:val="22"/>
              </w:rPr>
              <w:t>görüşülmesini istediği maddelerin de gündeme alınması zorunludur.</w:t>
            </w:r>
          </w:p>
          <w:p w14:paraId="27D5D561"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5167B564"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t>Dernekler Kanunu'nun gösterdiği haller dışında Genel Kurul kararları</w:t>
            </w:r>
            <w:r w:rsidR="006F0EAE" w:rsidRPr="00AF5DB9">
              <w:rPr>
                <w:rFonts w:ascii="Times New Roman" w:hAnsi="Times New Roman" w:cs="Times New Roman"/>
                <w:color w:val="000000"/>
                <w:sz w:val="22"/>
                <w:szCs w:val="22"/>
              </w:rPr>
              <w:t>,</w:t>
            </w:r>
            <w:r w:rsidRPr="00AF5DB9">
              <w:rPr>
                <w:rFonts w:ascii="Times New Roman" w:hAnsi="Times New Roman" w:cs="Times New Roman"/>
                <w:color w:val="000000"/>
                <w:sz w:val="22"/>
                <w:szCs w:val="22"/>
              </w:rPr>
              <w:t xml:space="preserve"> toplantıya katılanların açık oylaması ve salt çoğunluk ile alınır.</w:t>
            </w:r>
          </w:p>
          <w:p w14:paraId="12A69E4A"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p>
          <w:p w14:paraId="1D133202" w14:textId="77777777" w:rsidR="009B5FBC" w:rsidRPr="00AF5DB9" w:rsidRDefault="009B5FBC" w:rsidP="00AF5DB9">
            <w:pPr>
              <w:pStyle w:val="GvdeMetni"/>
              <w:spacing w:line="276" w:lineRule="auto"/>
              <w:jc w:val="both"/>
              <w:rPr>
                <w:rFonts w:ascii="Times New Roman" w:hAnsi="Times New Roman" w:cs="Times New Roman"/>
                <w:color w:val="000000"/>
                <w:sz w:val="22"/>
                <w:szCs w:val="22"/>
              </w:rPr>
            </w:pPr>
            <w:r w:rsidRPr="00AF5DB9">
              <w:rPr>
                <w:rFonts w:ascii="Times New Roman" w:hAnsi="Times New Roman" w:cs="Times New Roman"/>
                <w:color w:val="000000"/>
                <w:sz w:val="22"/>
                <w:szCs w:val="22"/>
              </w:rPr>
              <w:lastRenderedPageBreak/>
              <w:t>Seçim ve oylamalar Genel Kurul kararıyla açık ve gizli olarak yapılabilir. Ancak, Genel Kurula katılan as</w:t>
            </w:r>
            <w:r w:rsidR="006F0EAE" w:rsidRPr="00AF5DB9">
              <w:rPr>
                <w:rFonts w:ascii="Times New Roman" w:hAnsi="Times New Roman" w:cs="Times New Roman"/>
                <w:color w:val="000000"/>
                <w:sz w:val="22"/>
                <w:szCs w:val="22"/>
              </w:rPr>
              <w:t>ı</w:t>
            </w:r>
            <w:r w:rsidRPr="00AF5DB9">
              <w:rPr>
                <w:rFonts w:ascii="Times New Roman" w:hAnsi="Times New Roman" w:cs="Times New Roman"/>
                <w:color w:val="000000"/>
                <w:sz w:val="22"/>
                <w:szCs w:val="22"/>
              </w:rPr>
              <w:t>l üyelerin 1/5'nin yazılı teklifi üzerine gizli seçim veya oylamaya karar verildiğinde açık sayım ve döküm yapılmak zorundadır.</w:t>
            </w:r>
          </w:p>
          <w:p w14:paraId="04724841" w14:textId="77777777" w:rsidR="008045A3" w:rsidRPr="00AF5DB9" w:rsidRDefault="008045A3" w:rsidP="00AF5DB9">
            <w:pPr>
              <w:pStyle w:val="GvdeMetni"/>
              <w:spacing w:line="276" w:lineRule="auto"/>
              <w:jc w:val="both"/>
              <w:rPr>
                <w:rFonts w:ascii="Times New Roman" w:hAnsi="Times New Roman" w:cs="Times New Roman"/>
                <w:w w:val="90"/>
                <w:sz w:val="22"/>
                <w:szCs w:val="22"/>
              </w:rPr>
            </w:pPr>
          </w:p>
        </w:tc>
      </w:tr>
      <w:tr w:rsidR="008045A3" w:rsidRPr="00AF5DB9" w14:paraId="1D9204A2" w14:textId="77777777" w:rsidTr="00D90E88">
        <w:tc>
          <w:tcPr>
            <w:tcW w:w="1158" w:type="dxa"/>
          </w:tcPr>
          <w:p w14:paraId="59B7F1DB" w14:textId="77777777" w:rsidR="008045A3"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9</w:t>
            </w:r>
            <w:r w:rsidR="008045A3" w:rsidRPr="00AF5DB9">
              <w:rPr>
                <w:rFonts w:ascii="Times New Roman" w:hAnsi="Times New Roman" w:cs="Times New Roman"/>
                <w:b/>
              </w:rPr>
              <w:t>.6.</w:t>
            </w:r>
          </w:p>
        </w:tc>
        <w:tc>
          <w:tcPr>
            <w:tcW w:w="9190" w:type="dxa"/>
          </w:tcPr>
          <w:p w14:paraId="00C64FEE" w14:textId="77777777" w:rsidR="008045A3" w:rsidRPr="00AF5DB9" w:rsidRDefault="008045A3" w:rsidP="00AF5DB9">
            <w:pPr>
              <w:spacing w:line="276" w:lineRule="auto"/>
              <w:jc w:val="both"/>
              <w:rPr>
                <w:rFonts w:ascii="Times New Roman" w:hAnsi="Times New Roman" w:cs="Times New Roman"/>
                <w:b/>
                <w:w w:val="90"/>
              </w:rPr>
            </w:pPr>
            <w:r w:rsidRPr="00AF5DB9">
              <w:rPr>
                <w:rFonts w:ascii="Times New Roman" w:hAnsi="Times New Roman" w:cs="Times New Roman"/>
                <w:b/>
                <w:w w:val="90"/>
              </w:rPr>
              <w:t>Genel Kurul ve Yönetim Kurulu Toplantılarının Elektro</w:t>
            </w:r>
            <w:r w:rsidR="003C7DEB" w:rsidRPr="00AF5DB9">
              <w:rPr>
                <w:rFonts w:ascii="Times New Roman" w:hAnsi="Times New Roman" w:cs="Times New Roman"/>
                <w:b/>
                <w:w w:val="90"/>
              </w:rPr>
              <w:t>nik Ortamda Yapılması</w:t>
            </w:r>
          </w:p>
          <w:p w14:paraId="52F50A1E" w14:textId="77777777" w:rsidR="008C1C93" w:rsidRPr="00AF5DB9" w:rsidRDefault="008C1C93" w:rsidP="00AF5DB9">
            <w:pPr>
              <w:spacing w:line="276" w:lineRule="auto"/>
              <w:jc w:val="both"/>
              <w:rPr>
                <w:rFonts w:ascii="Times New Roman" w:hAnsi="Times New Roman" w:cs="Times New Roman"/>
                <w:b/>
                <w:w w:val="90"/>
              </w:rPr>
            </w:pPr>
          </w:p>
        </w:tc>
      </w:tr>
      <w:tr w:rsidR="003C7DEB" w:rsidRPr="00AF5DB9" w14:paraId="3253B8F7" w14:textId="77777777" w:rsidTr="00D90E88">
        <w:tc>
          <w:tcPr>
            <w:tcW w:w="1158" w:type="dxa"/>
          </w:tcPr>
          <w:p w14:paraId="05C870BB"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75995A0C"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 Genel Kurul ve Yönetim Kurulu toplantılarını elektronik ortamda da yapabilir. Dernek, elektronik ortamda yapılacak genel kurul ve yönetim kurulu toplantılarını ilgili Bakanlık Bilgi Teknolojileri Genel Müdürlüğü tarafından uygun görülüp onaylanan elektronik sistemler üzerinden yapabilir. Söz konusu sistemlere işlenecek veriler, 6698 sayılı Kişisel Verilerin Korunması Kanununun ilgili hükümlerine uygun olarak işlenir ve muhafaza edilir.</w:t>
            </w:r>
          </w:p>
          <w:p w14:paraId="17206D55"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p w14:paraId="520F09CE"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Genel kurul yapılmasına ilişkin alınan yönetim kurulu kararında ve genel kurul ilanında genel kurulun hangi yöntemle yapılacağı belirtilir. Elektronik ortamda alınacak yönetim kurulu kararları fiziksel ortamda tutulan yönetim kurulu karar defterinden ayrı olarak tarih ve sıra sayısı ile elektronik ortamda saklanır.</w:t>
            </w:r>
          </w:p>
          <w:p w14:paraId="35168FAB" w14:textId="77777777" w:rsidR="00D90E88" w:rsidRPr="00AF5DB9" w:rsidRDefault="00D90E88" w:rsidP="00AF5DB9">
            <w:pPr>
              <w:pStyle w:val="GvdeMetni"/>
              <w:spacing w:line="276" w:lineRule="auto"/>
              <w:jc w:val="both"/>
              <w:rPr>
                <w:rFonts w:ascii="Times New Roman" w:hAnsi="Times New Roman" w:cs="Times New Roman"/>
                <w:sz w:val="22"/>
                <w:szCs w:val="22"/>
              </w:rPr>
            </w:pPr>
          </w:p>
          <w:p w14:paraId="3D926398"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Mevzuatta ve işbu tüzükte yer alan genel kurul ve yönetim kurulu toplantılarının fiziki ortamda gerçekleştirilmesine yönelik bütün usul ve esaslar elektronik ortamda yapılan toplantılar için de geçerlidir. Elektronik ortamda gerçekleştirilen toplantılara ilişkin her türlü bilgi, belge ve kayıt dernek tarafından muhafaza edilir.</w:t>
            </w:r>
          </w:p>
          <w:p w14:paraId="34039B35" w14:textId="77777777" w:rsidR="00B6414A" w:rsidRPr="00AF5DB9" w:rsidRDefault="00B6414A" w:rsidP="00AF5DB9">
            <w:pPr>
              <w:pStyle w:val="GvdeMetni"/>
              <w:spacing w:line="276" w:lineRule="auto"/>
              <w:jc w:val="both"/>
              <w:rPr>
                <w:rFonts w:ascii="Times New Roman" w:hAnsi="Times New Roman" w:cs="Times New Roman"/>
                <w:sz w:val="22"/>
                <w:szCs w:val="22"/>
              </w:rPr>
            </w:pPr>
          </w:p>
          <w:p w14:paraId="096603B1"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Elektronik ortamda yapılacak dernek genel kurul veya yönetim kurulu toplantılarına katılacak üyeler sisteme, güvenli elektronik imza veya iki faktörlü kimlik doğrulama sistemi kullanarak giriş yapmak zorundadırlar.</w:t>
            </w:r>
          </w:p>
          <w:p w14:paraId="29A86310" w14:textId="77777777" w:rsidR="00B6414A" w:rsidRPr="00AF5DB9" w:rsidRDefault="00B6414A" w:rsidP="00AF5DB9">
            <w:pPr>
              <w:pStyle w:val="GvdeMetni"/>
              <w:spacing w:line="276" w:lineRule="auto"/>
              <w:jc w:val="both"/>
              <w:rPr>
                <w:rFonts w:ascii="Times New Roman" w:hAnsi="Times New Roman" w:cs="Times New Roman"/>
                <w:sz w:val="22"/>
                <w:szCs w:val="22"/>
              </w:rPr>
            </w:pPr>
          </w:p>
          <w:p w14:paraId="3BED1469"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Kullanılacak elektronik sistemlerin, fiziki ortamda yapılan toplantılardaki divan oluşturma, oylama, söz alma, önerge verebilme ve benzeri tüm işlemlerin elektronik ortamda da yapılabilmesini sağlayan tasarım, yedekleme ve mevzuata uygun arşivleme kapasitesine; yetkisiz erişimlere ve saldırılara karşı gerekli ağ ve sistem güvenliğine sahip olması sağlanır.</w:t>
            </w:r>
          </w:p>
          <w:p w14:paraId="1134D172" w14:textId="77777777" w:rsidR="009B5FBC" w:rsidRPr="00AF5DB9" w:rsidRDefault="009B5FBC" w:rsidP="00AF5DB9">
            <w:pPr>
              <w:pStyle w:val="GvdeMetni"/>
              <w:spacing w:line="276" w:lineRule="auto"/>
              <w:jc w:val="both"/>
              <w:rPr>
                <w:rFonts w:ascii="Times New Roman" w:hAnsi="Times New Roman" w:cs="Times New Roman"/>
                <w:b/>
                <w:w w:val="90"/>
                <w:sz w:val="22"/>
                <w:szCs w:val="22"/>
              </w:rPr>
            </w:pPr>
          </w:p>
        </w:tc>
      </w:tr>
      <w:tr w:rsidR="003C7DEB" w:rsidRPr="00AF5DB9" w14:paraId="5A0EC15E" w14:textId="77777777" w:rsidTr="00D90E88">
        <w:tc>
          <w:tcPr>
            <w:tcW w:w="1158" w:type="dxa"/>
          </w:tcPr>
          <w:p w14:paraId="50EB9832" w14:textId="77777777" w:rsidR="003C7DEB" w:rsidRPr="00AF5DB9" w:rsidRDefault="00B6652B"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Madde10</w:t>
            </w:r>
          </w:p>
        </w:tc>
        <w:tc>
          <w:tcPr>
            <w:tcW w:w="9190" w:type="dxa"/>
          </w:tcPr>
          <w:p w14:paraId="793AA667" w14:textId="77777777" w:rsidR="003C7DEB" w:rsidRPr="00AF5DB9" w:rsidRDefault="003C7DEB" w:rsidP="00AF5DB9">
            <w:pPr>
              <w:pStyle w:val="GvdeMetni"/>
              <w:jc w:val="both"/>
              <w:rPr>
                <w:rFonts w:ascii="Times New Roman" w:hAnsi="Times New Roman" w:cs="Times New Roman"/>
                <w:b/>
                <w:w w:val="90"/>
                <w:sz w:val="22"/>
                <w:szCs w:val="22"/>
              </w:rPr>
            </w:pPr>
            <w:r w:rsidRPr="00AF5DB9">
              <w:rPr>
                <w:rFonts w:ascii="Times New Roman" w:hAnsi="Times New Roman" w:cs="Times New Roman"/>
                <w:b/>
                <w:w w:val="90"/>
                <w:sz w:val="22"/>
                <w:szCs w:val="22"/>
              </w:rPr>
              <w:t>Yönetim Kurulu</w:t>
            </w:r>
          </w:p>
        </w:tc>
      </w:tr>
      <w:tr w:rsidR="003C7DEB" w:rsidRPr="00AF5DB9" w14:paraId="4EBE8E27" w14:textId="77777777" w:rsidTr="00D90E88">
        <w:tc>
          <w:tcPr>
            <w:tcW w:w="1158" w:type="dxa"/>
          </w:tcPr>
          <w:p w14:paraId="031D080C" w14:textId="77777777" w:rsidR="003C7DEB" w:rsidRPr="00AF5DB9" w:rsidRDefault="006F0B29"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10</w:t>
            </w:r>
            <w:r w:rsidR="003C7DEB" w:rsidRPr="00AF5DB9">
              <w:rPr>
                <w:rFonts w:ascii="Times New Roman" w:hAnsi="Times New Roman" w:cs="Times New Roman"/>
                <w:b/>
                <w:sz w:val="22"/>
                <w:szCs w:val="22"/>
              </w:rPr>
              <w:t>.1.</w:t>
            </w:r>
          </w:p>
        </w:tc>
        <w:tc>
          <w:tcPr>
            <w:tcW w:w="9190" w:type="dxa"/>
          </w:tcPr>
          <w:p w14:paraId="0BCA601F" w14:textId="77777777" w:rsidR="003C7DEB" w:rsidRPr="00AF5DB9" w:rsidRDefault="009B5FBC"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Yönetim Kurulu, Genel Kurulca oluşturulan ve as</w:t>
            </w:r>
            <w:r w:rsidR="006F0EAE" w:rsidRPr="00AF5DB9">
              <w:rPr>
                <w:rFonts w:ascii="Times New Roman" w:hAnsi="Times New Roman" w:cs="Times New Roman"/>
                <w:sz w:val="22"/>
                <w:szCs w:val="22"/>
              </w:rPr>
              <w:t>ı</w:t>
            </w:r>
            <w:r w:rsidRPr="00AF5DB9">
              <w:rPr>
                <w:rFonts w:ascii="Times New Roman" w:hAnsi="Times New Roman" w:cs="Times New Roman"/>
                <w:sz w:val="22"/>
                <w:szCs w:val="22"/>
              </w:rPr>
              <w:t xml:space="preserve">l üyelerden oluşan aday listeleri içinden gizli oy, açık sayım usulü ile en çok oy alarak seçilen 7 asil ve 7yedek üyeden oluşur. </w:t>
            </w:r>
            <w:r w:rsidR="00DA34DC" w:rsidRPr="00AF5DB9">
              <w:rPr>
                <w:rFonts w:ascii="Times New Roman" w:hAnsi="Times New Roman" w:cs="Times New Roman"/>
                <w:sz w:val="22"/>
                <w:szCs w:val="22"/>
              </w:rPr>
              <w:t xml:space="preserve">Yönetim Kurulu üyelerinin görev süreleri 2 yıldır. </w:t>
            </w:r>
            <w:r w:rsidR="00645FBF" w:rsidRPr="00AF5DB9">
              <w:rPr>
                <w:rFonts w:ascii="Times New Roman" w:hAnsi="Times New Roman" w:cs="Times New Roman"/>
                <w:sz w:val="22"/>
                <w:szCs w:val="22"/>
              </w:rPr>
              <w:t xml:space="preserve">Süresi dolan üyeler yeniden aynı usulle seçilebilirler </w:t>
            </w:r>
          </w:p>
          <w:p w14:paraId="6DD63BBC" w14:textId="77777777" w:rsidR="00B6414A" w:rsidRPr="00AF5DB9" w:rsidRDefault="00B6414A" w:rsidP="00AF5DB9">
            <w:pPr>
              <w:pStyle w:val="GvdeMetni"/>
              <w:jc w:val="both"/>
              <w:rPr>
                <w:rFonts w:ascii="Times New Roman" w:hAnsi="Times New Roman" w:cs="Times New Roman"/>
                <w:sz w:val="22"/>
                <w:szCs w:val="22"/>
              </w:rPr>
            </w:pPr>
          </w:p>
        </w:tc>
      </w:tr>
      <w:tr w:rsidR="003C7DEB" w:rsidRPr="00AF5DB9" w14:paraId="5FE799B8" w14:textId="77777777" w:rsidTr="00D90E88">
        <w:tc>
          <w:tcPr>
            <w:tcW w:w="1158" w:type="dxa"/>
          </w:tcPr>
          <w:p w14:paraId="7F604A40" w14:textId="77777777" w:rsidR="003C7DEB"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t>10</w:t>
            </w:r>
            <w:r w:rsidR="003C7DEB" w:rsidRPr="00AF5DB9">
              <w:rPr>
                <w:rFonts w:ascii="Times New Roman" w:hAnsi="Times New Roman" w:cs="Times New Roman"/>
                <w:b/>
              </w:rPr>
              <w:t>.2.</w:t>
            </w:r>
          </w:p>
        </w:tc>
        <w:tc>
          <w:tcPr>
            <w:tcW w:w="9190" w:type="dxa"/>
          </w:tcPr>
          <w:p w14:paraId="2C0D8285" w14:textId="77777777" w:rsidR="003C7DEB"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Dernek yönetim kurulu seçimden sonraki ilk hafta içinde toplanarak, bir başkan iki başkan yardımcısı, genel sekreter ve saymandan oluşan yürütme kurulunu seçer. </w:t>
            </w:r>
          </w:p>
          <w:p w14:paraId="1D54F92B" w14:textId="77777777" w:rsidR="00B6414A" w:rsidRPr="00AF5DB9" w:rsidRDefault="00B6414A" w:rsidP="00AF5DB9">
            <w:pPr>
              <w:pStyle w:val="GvdeMetni"/>
              <w:spacing w:line="276" w:lineRule="auto"/>
              <w:jc w:val="both"/>
              <w:rPr>
                <w:rFonts w:ascii="Times New Roman" w:hAnsi="Times New Roman" w:cs="Times New Roman"/>
                <w:sz w:val="22"/>
                <w:szCs w:val="22"/>
              </w:rPr>
            </w:pPr>
          </w:p>
        </w:tc>
      </w:tr>
      <w:tr w:rsidR="003C7DEB" w:rsidRPr="00AF5DB9" w14:paraId="49FB780B" w14:textId="77777777" w:rsidTr="00D90E88">
        <w:tc>
          <w:tcPr>
            <w:tcW w:w="1158" w:type="dxa"/>
          </w:tcPr>
          <w:p w14:paraId="53012366" w14:textId="77777777" w:rsidR="003C7DEB"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t>10</w:t>
            </w:r>
            <w:r w:rsidR="003C7DEB" w:rsidRPr="00AF5DB9">
              <w:rPr>
                <w:rFonts w:ascii="Times New Roman" w:hAnsi="Times New Roman" w:cs="Times New Roman"/>
                <w:b/>
              </w:rPr>
              <w:t>.3.</w:t>
            </w:r>
          </w:p>
        </w:tc>
        <w:tc>
          <w:tcPr>
            <w:tcW w:w="9190" w:type="dxa"/>
          </w:tcPr>
          <w:p w14:paraId="6DB7EE0C"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Dernek yönetim kurulu </w:t>
            </w:r>
            <w:r w:rsidR="00D12C1F" w:rsidRPr="00AF5DB9">
              <w:rPr>
                <w:rFonts w:ascii="Times New Roman" w:hAnsi="Times New Roman" w:cs="Times New Roman"/>
                <w:sz w:val="22"/>
                <w:szCs w:val="22"/>
              </w:rPr>
              <w:t xml:space="preserve">ayda </w:t>
            </w:r>
            <w:r w:rsidR="002566B4" w:rsidRPr="00AF5DB9">
              <w:rPr>
                <w:rFonts w:ascii="Times New Roman" w:hAnsi="Times New Roman" w:cs="Times New Roman"/>
                <w:sz w:val="22"/>
                <w:szCs w:val="22"/>
              </w:rPr>
              <w:t xml:space="preserve">en az </w:t>
            </w:r>
            <w:r w:rsidR="00D12C1F" w:rsidRPr="00AF5DB9">
              <w:rPr>
                <w:rFonts w:ascii="Times New Roman" w:hAnsi="Times New Roman" w:cs="Times New Roman"/>
                <w:sz w:val="22"/>
                <w:szCs w:val="22"/>
              </w:rPr>
              <w:t xml:space="preserve">bir defa olmak </w:t>
            </w:r>
            <w:r w:rsidR="003452ED" w:rsidRPr="00AF5DB9">
              <w:rPr>
                <w:rFonts w:ascii="Times New Roman" w:hAnsi="Times New Roman" w:cs="Times New Roman"/>
                <w:sz w:val="22"/>
                <w:szCs w:val="22"/>
              </w:rPr>
              <w:t xml:space="preserve">kaydı ile </w:t>
            </w:r>
            <w:r w:rsidR="00D12C1F" w:rsidRPr="00AF5DB9">
              <w:rPr>
                <w:rFonts w:ascii="Times New Roman" w:hAnsi="Times New Roman" w:cs="Times New Roman"/>
                <w:sz w:val="22"/>
                <w:szCs w:val="22"/>
              </w:rPr>
              <w:t xml:space="preserve">gerekli gördüğü sıklıkta </w:t>
            </w:r>
            <w:r w:rsidRPr="00AF5DB9">
              <w:rPr>
                <w:rFonts w:ascii="Times New Roman" w:hAnsi="Times New Roman" w:cs="Times New Roman"/>
                <w:sz w:val="22"/>
                <w:szCs w:val="22"/>
              </w:rPr>
              <w:t>toplanır. En az üç kurul üyesinin yazılı isteği üzerine ise olağanüstü toplantı yapılabilir.</w:t>
            </w:r>
          </w:p>
          <w:p w14:paraId="44343513" w14:textId="77777777" w:rsidR="009B5FBC" w:rsidRPr="00AF5DB9" w:rsidRDefault="009B5FBC" w:rsidP="00AF5DB9">
            <w:pPr>
              <w:pStyle w:val="GvdeMetni"/>
              <w:spacing w:line="276" w:lineRule="auto"/>
              <w:jc w:val="both"/>
              <w:rPr>
                <w:rFonts w:ascii="Times New Roman" w:hAnsi="Times New Roman" w:cs="Times New Roman"/>
                <w:sz w:val="22"/>
                <w:szCs w:val="22"/>
              </w:rPr>
            </w:pPr>
          </w:p>
          <w:p w14:paraId="21E4F757"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Başkanın bulunmadığı zamanlarda çağrı ve toplantının idaresi başkan yardımcısı veya genel sekreter tarafından yapılır. </w:t>
            </w:r>
            <w:r w:rsidR="006F0EAE" w:rsidRPr="00AF5DB9">
              <w:rPr>
                <w:rFonts w:ascii="Times New Roman" w:hAnsi="Times New Roman" w:cs="Times New Roman"/>
                <w:sz w:val="22"/>
                <w:szCs w:val="22"/>
              </w:rPr>
              <w:t>İ</w:t>
            </w:r>
            <w:r w:rsidRPr="00AF5DB9">
              <w:rPr>
                <w:rFonts w:ascii="Times New Roman" w:hAnsi="Times New Roman" w:cs="Times New Roman"/>
                <w:sz w:val="22"/>
                <w:szCs w:val="22"/>
              </w:rPr>
              <w:t>zin almaksızın ve özürsüz arka arkaya üç toplantıya katılmayan üye; yönetim kurulu kararıyla, başkan tarafından yazılı olarak uyarılır. Yapılan yazılı uyarıdan sonraki ilk toplantıya da gelmezse yönetim kurulu üyeliğinden ayrılmış sayılır ve yerine en çok oy almış yedek üye çağrılır.</w:t>
            </w:r>
          </w:p>
          <w:p w14:paraId="67F18B7C"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Toplantıda bulunan üyelerden birinin görüşülmesini islediği bir konuya ait yazılı teklifinin gündeme alınması zorunludur.</w:t>
            </w:r>
          </w:p>
          <w:p w14:paraId="38810DCE"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28E03A4D" w14:textId="77777777" w:rsidTr="00D90E88">
        <w:tc>
          <w:tcPr>
            <w:tcW w:w="1158" w:type="dxa"/>
          </w:tcPr>
          <w:p w14:paraId="4F392087" w14:textId="77777777" w:rsidR="003C7DEB" w:rsidRPr="00AF5DB9" w:rsidRDefault="006F0B29" w:rsidP="00AF5DB9">
            <w:pPr>
              <w:spacing w:line="276" w:lineRule="auto"/>
              <w:jc w:val="both"/>
              <w:rPr>
                <w:rFonts w:ascii="Times New Roman" w:hAnsi="Times New Roman" w:cs="Times New Roman"/>
                <w:b/>
              </w:rPr>
            </w:pPr>
            <w:r w:rsidRPr="00AF5DB9">
              <w:rPr>
                <w:rFonts w:ascii="Times New Roman" w:hAnsi="Times New Roman" w:cs="Times New Roman"/>
                <w:b/>
              </w:rPr>
              <w:t>10</w:t>
            </w:r>
            <w:r w:rsidR="003C7DEB" w:rsidRPr="00AF5DB9">
              <w:rPr>
                <w:rFonts w:ascii="Times New Roman" w:hAnsi="Times New Roman" w:cs="Times New Roman"/>
                <w:b/>
              </w:rPr>
              <w:t>.4.</w:t>
            </w:r>
          </w:p>
        </w:tc>
        <w:tc>
          <w:tcPr>
            <w:tcW w:w="9190" w:type="dxa"/>
          </w:tcPr>
          <w:p w14:paraId="5DA1AF69" w14:textId="77777777" w:rsidR="009B5FBC" w:rsidRPr="00AF5DB9" w:rsidRDefault="009B5FBC"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Yönetim Kurulu </w:t>
            </w:r>
            <w:r w:rsidR="006F0EAE" w:rsidRPr="00AF5DB9">
              <w:rPr>
                <w:rFonts w:ascii="Times New Roman" w:hAnsi="Times New Roman" w:cs="Times New Roman"/>
                <w:sz w:val="22"/>
                <w:szCs w:val="22"/>
              </w:rPr>
              <w:t xml:space="preserve">üye sayısının </w:t>
            </w:r>
            <w:r w:rsidRPr="00AF5DB9">
              <w:rPr>
                <w:rFonts w:ascii="Times New Roman" w:hAnsi="Times New Roman" w:cs="Times New Roman"/>
                <w:sz w:val="22"/>
                <w:szCs w:val="22"/>
              </w:rPr>
              <w:t>yansından bir fazlası ile toplanır. Yönetim kurulunda kararlar toplantıya iştirak eden üyelerin çoğunluğu ile alınır.</w:t>
            </w:r>
          </w:p>
          <w:p w14:paraId="1ED33D37"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7B594E0F" w14:textId="77777777" w:rsidTr="00D90E88">
        <w:tc>
          <w:tcPr>
            <w:tcW w:w="1158" w:type="dxa"/>
          </w:tcPr>
          <w:p w14:paraId="3D297536" w14:textId="77777777" w:rsidR="003C7DEB" w:rsidRPr="00AF5DB9" w:rsidRDefault="008C3B7D"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10.5</w:t>
            </w:r>
          </w:p>
        </w:tc>
        <w:tc>
          <w:tcPr>
            <w:tcW w:w="9190" w:type="dxa"/>
          </w:tcPr>
          <w:p w14:paraId="7A827F44"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b/>
                <w:w w:val="90"/>
                <w:sz w:val="22"/>
                <w:szCs w:val="22"/>
              </w:rPr>
              <w:t>Dernek Yönetim Kurulu Görev ve Yetkileri</w:t>
            </w:r>
          </w:p>
        </w:tc>
      </w:tr>
      <w:tr w:rsidR="003C7DEB" w:rsidRPr="00AF5DB9" w14:paraId="6295426A" w14:textId="77777777" w:rsidTr="00D90E88">
        <w:tc>
          <w:tcPr>
            <w:tcW w:w="1158" w:type="dxa"/>
          </w:tcPr>
          <w:p w14:paraId="2C14871E"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2A905281" w14:textId="77777777" w:rsidR="009B5FBC"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1.</w:t>
            </w:r>
            <w:r w:rsidR="009B5FBC" w:rsidRPr="00AF5DB9">
              <w:rPr>
                <w:rFonts w:ascii="Times New Roman" w:hAnsi="Times New Roman" w:cs="Times New Roman"/>
                <w:sz w:val="22"/>
                <w:szCs w:val="22"/>
              </w:rPr>
              <w:t xml:space="preserve"> Ana tüzükteki amaca uygun faaliyetlerin uygulanmasını ve gerçekleşmesini sağlamaya çalışır. </w:t>
            </w:r>
          </w:p>
          <w:p w14:paraId="7DB9F913"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00CF0262" w14:textId="77777777" w:rsidTr="00D90E88">
        <w:tc>
          <w:tcPr>
            <w:tcW w:w="1158" w:type="dxa"/>
          </w:tcPr>
          <w:p w14:paraId="1321C7BC"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11F82801" w14:textId="5E65D64E" w:rsidR="009B5FBC"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2.</w:t>
            </w:r>
            <w:r w:rsidR="00736E09" w:rsidRPr="00AF5DB9">
              <w:rPr>
                <w:rFonts w:ascii="Times New Roman" w:hAnsi="Times New Roman" w:cs="Times New Roman"/>
                <w:sz w:val="22"/>
                <w:szCs w:val="22"/>
              </w:rPr>
              <w:t xml:space="preserve"> Derneğin amacına yönelik yapılacak diğer aktivite ve organizasyonlar ile</w:t>
            </w:r>
            <w:r w:rsidR="009B5FBC" w:rsidRPr="00AF5DB9">
              <w:rPr>
                <w:rFonts w:ascii="Times New Roman" w:hAnsi="Times New Roman" w:cs="Times New Roman"/>
                <w:sz w:val="22"/>
                <w:szCs w:val="22"/>
              </w:rPr>
              <w:t xml:space="preserve"> ilgili iç ve dış çalışmaları izler, derneği resmi ve üçüncü şahıslara karşı temsil eder ve gerekli faaliyetler için görevlendirir ve yetkilendirir. </w:t>
            </w:r>
          </w:p>
          <w:p w14:paraId="78236462"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48678C21" w14:textId="77777777" w:rsidTr="00D90E88">
        <w:tc>
          <w:tcPr>
            <w:tcW w:w="1158" w:type="dxa"/>
          </w:tcPr>
          <w:p w14:paraId="209B29F8"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7BA5C3B1" w14:textId="77777777" w:rsidR="009B5FBC"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3.</w:t>
            </w:r>
            <w:r w:rsidR="009B5FBC" w:rsidRPr="00AF5DB9">
              <w:rPr>
                <w:rFonts w:ascii="Times New Roman" w:hAnsi="Times New Roman" w:cs="Times New Roman"/>
                <w:sz w:val="22"/>
                <w:szCs w:val="22"/>
              </w:rPr>
              <w:t xml:space="preserve"> Gelirlerin artmasını ve giderlerin sağlıklı dağılımını sağlar. </w:t>
            </w:r>
          </w:p>
          <w:p w14:paraId="21515646"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046D4C04" w14:textId="77777777" w:rsidTr="00D90E88">
        <w:tc>
          <w:tcPr>
            <w:tcW w:w="1158" w:type="dxa"/>
          </w:tcPr>
          <w:p w14:paraId="47779984"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52493A63" w14:textId="77777777" w:rsidR="009B5FBC"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4.</w:t>
            </w:r>
            <w:r w:rsidR="009B5FBC" w:rsidRPr="00AF5DB9">
              <w:rPr>
                <w:rFonts w:ascii="Times New Roman" w:hAnsi="Times New Roman" w:cs="Times New Roman"/>
                <w:sz w:val="22"/>
                <w:szCs w:val="22"/>
              </w:rPr>
              <w:t xml:space="preserve"> Gelecek dönem bütçesini hazırlar. Gerekirse bölümler arasında aktarmalar yapar.</w:t>
            </w:r>
          </w:p>
          <w:p w14:paraId="5E51D535"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2B874E86" w14:textId="77777777" w:rsidTr="00D90E88">
        <w:tc>
          <w:tcPr>
            <w:tcW w:w="1158" w:type="dxa"/>
          </w:tcPr>
          <w:p w14:paraId="7009EF4C"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752B5E52" w14:textId="77777777" w:rsidR="003C7DEB"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5.</w:t>
            </w:r>
            <w:r w:rsidR="009B5FBC" w:rsidRPr="00AF5DB9">
              <w:rPr>
                <w:rFonts w:ascii="Times New Roman" w:hAnsi="Times New Roman" w:cs="Times New Roman"/>
                <w:sz w:val="22"/>
                <w:szCs w:val="22"/>
              </w:rPr>
              <w:t xml:space="preserve"> Dernekçe istihdam edilecek personeli tayin eder. SGK ve diğer işlemleri yapar</w:t>
            </w:r>
            <w:r w:rsidR="00FA507B" w:rsidRPr="00AF5DB9">
              <w:rPr>
                <w:rFonts w:ascii="Times New Roman" w:hAnsi="Times New Roman" w:cs="Times New Roman"/>
                <w:sz w:val="22"/>
                <w:szCs w:val="22"/>
              </w:rPr>
              <w:t>.</w:t>
            </w:r>
          </w:p>
          <w:p w14:paraId="482E1924" w14:textId="0F69ACA4" w:rsidR="00FA507B" w:rsidRPr="00AF5DB9" w:rsidRDefault="00FA507B" w:rsidP="00AF5DB9">
            <w:pPr>
              <w:pStyle w:val="GvdeMetni"/>
              <w:spacing w:line="276" w:lineRule="auto"/>
              <w:jc w:val="both"/>
              <w:rPr>
                <w:rFonts w:ascii="Times New Roman" w:hAnsi="Times New Roman" w:cs="Times New Roman"/>
                <w:sz w:val="22"/>
                <w:szCs w:val="22"/>
              </w:rPr>
            </w:pPr>
          </w:p>
        </w:tc>
      </w:tr>
      <w:tr w:rsidR="003C7DEB" w:rsidRPr="00AF5DB9" w14:paraId="2A9BE898" w14:textId="77777777" w:rsidTr="00D90E88">
        <w:tc>
          <w:tcPr>
            <w:tcW w:w="1158" w:type="dxa"/>
          </w:tcPr>
          <w:p w14:paraId="00DC395C"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1B912743" w14:textId="77777777" w:rsidR="003C7DEB"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6.</w:t>
            </w:r>
            <w:r w:rsidR="009B5FBC" w:rsidRPr="00AF5DB9">
              <w:rPr>
                <w:rFonts w:ascii="Times New Roman" w:hAnsi="Times New Roman" w:cs="Times New Roman"/>
                <w:sz w:val="22"/>
                <w:szCs w:val="22"/>
              </w:rPr>
              <w:t xml:space="preserve"> Olağan ve olağanüstü genel kurul toplanması kararını verir, gündemini hazırlar.</w:t>
            </w:r>
          </w:p>
        </w:tc>
      </w:tr>
    </w:tbl>
    <w:p w14:paraId="3A36D77D" w14:textId="77777777" w:rsidR="005C0826" w:rsidRPr="00AF5DB9" w:rsidRDefault="005C0826" w:rsidP="00AF5DB9">
      <w:pPr>
        <w:rPr>
          <w:rFonts w:ascii="Times New Roman" w:hAnsi="Times New Roman" w:cs="Times New Roman"/>
        </w:rPr>
      </w:pPr>
    </w:p>
    <w:tbl>
      <w:tblPr>
        <w:tblStyle w:val="TabloKlavuzu"/>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9190"/>
      </w:tblGrid>
      <w:tr w:rsidR="003C7DEB" w:rsidRPr="00AF5DB9" w14:paraId="06D51FF9" w14:textId="77777777" w:rsidTr="00D90E88">
        <w:tc>
          <w:tcPr>
            <w:tcW w:w="1158" w:type="dxa"/>
          </w:tcPr>
          <w:p w14:paraId="64F5A472"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3EB29D41" w14:textId="77777777" w:rsidR="009B5FBC"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7.</w:t>
            </w:r>
            <w:r w:rsidR="009B5FBC" w:rsidRPr="00AF5DB9">
              <w:rPr>
                <w:rFonts w:ascii="Times New Roman" w:hAnsi="Times New Roman" w:cs="Times New Roman"/>
                <w:sz w:val="22"/>
                <w:szCs w:val="22"/>
              </w:rPr>
              <w:t xml:space="preserve"> Çalışma raporu, bilanço, kesin hesap ve bütçe tasarısını tüzükte yapılması gereken değişiklik tekliflerini hazırlayarak dernek genel kuruluna sunar. </w:t>
            </w:r>
          </w:p>
          <w:p w14:paraId="65479968"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27CC1F31" w14:textId="77777777" w:rsidTr="00D90E88">
        <w:tc>
          <w:tcPr>
            <w:tcW w:w="1158" w:type="dxa"/>
          </w:tcPr>
          <w:p w14:paraId="39384A3B"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3F848ACE" w14:textId="77777777" w:rsidR="009B5FBC"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8.</w:t>
            </w:r>
            <w:r w:rsidR="009B5FBC" w:rsidRPr="00AF5DB9">
              <w:rPr>
                <w:rFonts w:ascii="Times New Roman" w:hAnsi="Times New Roman" w:cs="Times New Roman"/>
                <w:sz w:val="22"/>
                <w:szCs w:val="22"/>
              </w:rPr>
              <w:t xml:space="preserve"> Üyeler arasında yakınlık, arkadaşlık ve iyi ilişkiler sağlamak, mesleki sorunları görüşmek, ulusal ve uluslararası düzeyde faaliyette bulunmak amacıyla toplantılar düzenleyerek, birliğin çalışmaları hakkında bilgi verir, yurtiçi ve yurtdışı düzeyde toplantılar düzenleyebilir.</w:t>
            </w:r>
          </w:p>
          <w:p w14:paraId="5ACDE4B7"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0EA378A2" w14:textId="77777777" w:rsidTr="00D90E88">
        <w:tc>
          <w:tcPr>
            <w:tcW w:w="1158" w:type="dxa"/>
          </w:tcPr>
          <w:p w14:paraId="5CD5650E"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0192A427" w14:textId="77777777" w:rsidR="009B5FBC"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9.</w:t>
            </w:r>
            <w:r w:rsidR="009B5FBC" w:rsidRPr="00AF5DB9">
              <w:rPr>
                <w:rFonts w:ascii="Times New Roman" w:hAnsi="Times New Roman" w:cs="Times New Roman"/>
                <w:sz w:val="22"/>
                <w:szCs w:val="22"/>
              </w:rPr>
              <w:t xml:space="preserve"> Ana tüzükte yeterince açıklık bulunmayan ve gerekli görülen hususlar da ilgili iç yönetmelikleri düzenler. Denetim kurulu bilgisine, genel kurulun onayına sunar. </w:t>
            </w:r>
          </w:p>
          <w:p w14:paraId="71B02C61"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p>
        </w:tc>
      </w:tr>
      <w:tr w:rsidR="003C7DEB" w:rsidRPr="00AF5DB9" w14:paraId="6B9D1A14" w14:textId="77777777" w:rsidTr="00D90E88">
        <w:tc>
          <w:tcPr>
            <w:tcW w:w="1158" w:type="dxa"/>
          </w:tcPr>
          <w:p w14:paraId="30579361"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2ABDB061" w14:textId="77777777" w:rsidR="00F46CB5"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10.</w:t>
            </w:r>
            <w:r w:rsidR="009B5FBC" w:rsidRPr="00AF5DB9">
              <w:rPr>
                <w:rFonts w:ascii="Times New Roman" w:hAnsi="Times New Roman" w:cs="Times New Roman"/>
                <w:sz w:val="22"/>
                <w:szCs w:val="22"/>
              </w:rPr>
              <w:t xml:space="preserve"> Etik ilkelere aykırı davranışlardaki şikâyetleri incelemek üzere Etik Kurul inceleme Kurulu kurar. Bu kurulca verilen raporlardan uygun olanları gerekli gördüğü takdirde Yönetim Kurulu'na sevk eder. </w:t>
            </w:r>
          </w:p>
          <w:p w14:paraId="4A243F4C" w14:textId="77777777" w:rsidR="00F46CB5" w:rsidRPr="00AF5DB9" w:rsidRDefault="00F46CB5" w:rsidP="00AF5DB9">
            <w:pPr>
              <w:pStyle w:val="GvdeMetni"/>
              <w:spacing w:line="276" w:lineRule="auto"/>
              <w:jc w:val="both"/>
              <w:rPr>
                <w:rFonts w:ascii="Times New Roman" w:hAnsi="Times New Roman" w:cs="Times New Roman"/>
                <w:sz w:val="22"/>
                <w:szCs w:val="22"/>
              </w:rPr>
            </w:pPr>
          </w:p>
        </w:tc>
      </w:tr>
      <w:tr w:rsidR="003C7DEB" w:rsidRPr="00AF5DB9" w14:paraId="7E68F91B" w14:textId="77777777" w:rsidTr="00D90E88">
        <w:tc>
          <w:tcPr>
            <w:tcW w:w="1158" w:type="dxa"/>
          </w:tcPr>
          <w:p w14:paraId="04FE5872"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2C93C589" w14:textId="77777777" w:rsidR="003C7DEB"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w w:val="90"/>
                <w:sz w:val="22"/>
                <w:szCs w:val="22"/>
              </w:rPr>
              <w:t>11.</w:t>
            </w:r>
            <w:r w:rsidR="009B5FBC" w:rsidRPr="00AF5DB9">
              <w:rPr>
                <w:rFonts w:ascii="Times New Roman" w:hAnsi="Times New Roman" w:cs="Times New Roman"/>
                <w:sz w:val="22"/>
                <w:szCs w:val="22"/>
              </w:rPr>
              <w:t xml:space="preserve"> Kurulu kararını uygun bulursa onaylar. Bu kararlara karşı tüzel kişilerin Genel Kurula itiraz haklan vardır. Ancak Genel Kurul kararına kadar verilen karar aynen uygulanır.</w:t>
            </w:r>
          </w:p>
          <w:p w14:paraId="3C0DF47B" w14:textId="77777777" w:rsidR="00B6652B" w:rsidRPr="00AF5DB9" w:rsidRDefault="00B6652B" w:rsidP="00AF5DB9">
            <w:pPr>
              <w:pStyle w:val="GvdeMetni"/>
              <w:spacing w:line="276" w:lineRule="auto"/>
              <w:jc w:val="both"/>
              <w:rPr>
                <w:rFonts w:ascii="Times New Roman" w:hAnsi="Times New Roman" w:cs="Times New Roman"/>
                <w:sz w:val="22"/>
                <w:szCs w:val="22"/>
              </w:rPr>
            </w:pPr>
          </w:p>
        </w:tc>
      </w:tr>
      <w:tr w:rsidR="003C7DEB" w:rsidRPr="00AF5DB9" w14:paraId="44F9E940" w14:textId="77777777" w:rsidTr="00D90E88">
        <w:tc>
          <w:tcPr>
            <w:tcW w:w="1158" w:type="dxa"/>
          </w:tcPr>
          <w:p w14:paraId="1C298CA1" w14:textId="77777777" w:rsidR="003C7DEB" w:rsidRPr="00AF5DB9" w:rsidRDefault="00B6652B" w:rsidP="00AF5DB9">
            <w:pPr>
              <w:spacing w:line="276" w:lineRule="auto"/>
              <w:jc w:val="both"/>
              <w:rPr>
                <w:rFonts w:ascii="Times New Roman" w:hAnsi="Times New Roman" w:cs="Times New Roman"/>
                <w:b/>
              </w:rPr>
            </w:pPr>
            <w:r w:rsidRPr="00AF5DB9">
              <w:rPr>
                <w:rFonts w:ascii="Times New Roman" w:hAnsi="Times New Roman" w:cs="Times New Roman"/>
                <w:b/>
              </w:rPr>
              <w:t>Madde11</w:t>
            </w:r>
          </w:p>
        </w:tc>
        <w:tc>
          <w:tcPr>
            <w:tcW w:w="9190" w:type="dxa"/>
          </w:tcPr>
          <w:p w14:paraId="0104ADDF" w14:textId="77777777" w:rsidR="003C7DEB" w:rsidRPr="00AF5DB9" w:rsidRDefault="00F46CB5"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b/>
                <w:w w:val="90"/>
                <w:sz w:val="22"/>
                <w:szCs w:val="22"/>
              </w:rPr>
              <w:t xml:space="preserve">Yönetim Kurulu </w:t>
            </w:r>
            <w:r w:rsidR="003C7DEB" w:rsidRPr="00AF5DB9">
              <w:rPr>
                <w:rFonts w:ascii="Times New Roman" w:hAnsi="Times New Roman" w:cs="Times New Roman"/>
                <w:b/>
                <w:w w:val="90"/>
                <w:sz w:val="22"/>
                <w:szCs w:val="22"/>
              </w:rPr>
              <w:t>Başkan ve Dernek Yönetim Kurulu Üyelerinin Görev ve Yetkileri</w:t>
            </w:r>
          </w:p>
          <w:p w14:paraId="2B8EEC06" w14:textId="77777777" w:rsidR="00B6414A" w:rsidRPr="00AF5DB9" w:rsidRDefault="00B6414A" w:rsidP="00AF5DB9">
            <w:pPr>
              <w:pStyle w:val="GvdeMetni"/>
              <w:spacing w:line="276" w:lineRule="auto"/>
              <w:jc w:val="both"/>
              <w:rPr>
                <w:rFonts w:ascii="Times New Roman" w:hAnsi="Times New Roman" w:cs="Times New Roman"/>
                <w:b/>
                <w:w w:val="90"/>
                <w:sz w:val="22"/>
                <w:szCs w:val="22"/>
              </w:rPr>
            </w:pPr>
          </w:p>
          <w:p w14:paraId="25017BDF" w14:textId="77777777" w:rsidR="00B6414A" w:rsidRPr="00AF5DB9" w:rsidRDefault="00DC6E99"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sz w:val="22"/>
                <w:szCs w:val="22"/>
              </w:rPr>
              <w:t xml:space="preserve">Yönetim Kurulu </w:t>
            </w:r>
            <w:r w:rsidR="00B6414A" w:rsidRPr="00AF5DB9">
              <w:rPr>
                <w:rFonts w:ascii="Times New Roman" w:hAnsi="Times New Roman" w:cs="Times New Roman"/>
                <w:sz w:val="22"/>
                <w:szCs w:val="22"/>
              </w:rPr>
              <w:t>Başkanı ile Dernek yönetim kurulunun diğer üyelerinin başlıca görev ve yetkileri</w:t>
            </w:r>
            <w:r w:rsidR="00B6414A" w:rsidRPr="00AF5DB9">
              <w:rPr>
                <w:rFonts w:ascii="Times New Roman" w:hAnsi="Times New Roman" w:cs="Times New Roman"/>
                <w:spacing w:val="-2"/>
                <w:sz w:val="22"/>
                <w:szCs w:val="22"/>
              </w:rPr>
              <w:t xml:space="preserve"> </w:t>
            </w:r>
            <w:r w:rsidR="00B6414A" w:rsidRPr="00AF5DB9">
              <w:rPr>
                <w:rFonts w:ascii="Times New Roman" w:hAnsi="Times New Roman" w:cs="Times New Roman"/>
                <w:sz w:val="22"/>
                <w:szCs w:val="22"/>
              </w:rPr>
              <w:t>şunlardır</w:t>
            </w:r>
          </w:p>
        </w:tc>
      </w:tr>
      <w:tr w:rsidR="003C7DEB" w:rsidRPr="00AF5DB9" w14:paraId="1D22FAAB" w14:textId="77777777" w:rsidTr="00D90E88">
        <w:tc>
          <w:tcPr>
            <w:tcW w:w="1158" w:type="dxa"/>
          </w:tcPr>
          <w:p w14:paraId="4276062B"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44D76D8C" w14:textId="77777777" w:rsidR="00B6414A" w:rsidRPr="00AF5DB9" w:rsidRDefault="00B6414A" w:rsidP="00AF5DB9">
            <w:pPr>
              <w:pStyle w:val="GvdeMetni"/>
              <w:spacing w:line="276" w:lineRule="auto"/>
              <w:jc w:val="both"/>
              <w:rPr>
                <w:rFonts w:ascii="Times New Roman" w:hAnsi="Times New Roman" w:cs="Times New Roman"/>
                <w:b/>
                <w:w w:val="90"/>
                <w:sz w:val="22"/>
                <w:szCs w:val="22"/>
              </w:rPr>
            </w:pPr>
          </w:p>
          <w:p w14:paraId="17926A1B" w14:textId="77777777" w:rsidR="00B6414A" w:rsidRPr="00AF5DB9" w:rsidRDefault="003C7DEB"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b/>
                <w:w w:val="90"/>
                <w:sz w:val="22"/>
                <w:szCs w:val="22"/>
              </w:rPr>
              <w:t>Başkan</w:t>
            </w:r>
          </w:p>
          <w:p w14:paraId="66FD43E8" w14:textId="77777777" w:rsidR="00B6414A" w:rsidRPr="00AF5DB9" w:rsidRDefault="00B6414A" w:rsidP="00AF5DB9">
            <w:pPr>
              <w:pStyle w:val="GvdeMetni"/>
              <w:spacing w:line="276" w:lineRule="auto"/>
              <w:jc w:val="both"/>
              <w:rPr>
                <w:rFonts w:ascii="Times New Roman" w:hAnsi="Times New Roman" w:cs="Times New Roman"/>
                <w:b/>
                <w:w w:val="90"/>
                <w:sz w:val="22"/>
                <w:szCs w:val="22"/>
              </w:rPr>
            </w:pPr>
          </w:p>
        </w:tc>
      </w:tr>
      <w:tr w:rsidR="003C7DEB" w:rsidRPr="00AF5DB9" w14:paraId="407AE4A5" w14:textId="77777777" w:rsidTr="00D90E88">
        <w:tc>
          <w:tcPr>
            <w:tcW w:w="1158" w:type="dxa"/>
          </w:tcPr>
          <w:p w14:paraId="61F72E5D"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62BA811F" w14:textId="77777777" w:rsidR="003C7DEB"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sz w:val="22"/>
                <w:szCs w:val="22"/>
              </w:rPr>
              <w:t>a-</w:t>
            </w:r>
            <w:r w:rsidRPr="00AF5DB9">
              <w:rPr>
                <w:rFonts w:ascii="Times New Roman" w:hAnsi="Times New Roman" w:cs="Times New Roman"/>
                <w:sz w:val="22"/>
                <w:szCs w:val="22"/>
              </w:rPr>
              <w:t>Yönetim kuruluna başkanlık eder ve birinci derecede derneği temsil eder,</w:t>
            </w:r>
          </w:p>
          <w:p w14:paraId="27F86C36" w14:textId="77777777" w:rsidR="00B6414A" w:rsidRPr="00AF5DB9" w:rsidRDefault="00B6414A" w:rsidP="00AF5DB9">
            <w:pPr>
              <w:pStyle w:val="GvdeMetni"/>
              <w:spacing w:line="276" w:lineRule="auto"/>
              <w:jc w:val="both"/>
              <w:rPr>
                <w:rFonts w:ascii="Times New Roman" w:hAnsi="Times New Roman" w:cs="Times New Roman"/>
                <w:b/>
                <w:sz w:val="22"/>
                <w:szCs w:val="22"/>
              </w:rPr>
            </w:pPr>
          </w:p>
          <w:p w14:paraId="005C2751" w14:textId="77777777" w:rsidR="003C7DEB"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sz w:val="22"/>
                <w:szCs w:val="22"/>
              </w:rPr>
              <w:t>b-</w:t>
            </w:r>
            <w:r w:rsidRPr="00AF5DB9">
              <w:rPr>
                <w:rFonts w:ascii="Times New Roman" w:hAnsi="Times New Roman" w:cs="Times New Roman"/>
                <w:sz w:val="22"/>
                <w:szCs w:val="22"/>
              </w:rPr>
              <w:t>Derneği tüzük, genel kurul, yönetim kurulu kararları ve yönetmelikler gereğince yönetir,</w:t>
            </w:r>
          </w:p>
          <w:p w14:paraId="6A5CFDC7" w14:textId="77777777" w:rsidR="00B6414A" w:rsidRPr="00AF5DB9" w:rsidRDefault="00B6414A" w:rsidP="00AF5DB9">
            <w:pPr>
              <w:pStyle w:val="GvdeMetni"/>
              <w:spacing w:line="276" w:lineRule="auto"/>
              <w:jc w:val="both"/>
              <w:rPr>
                <w:rFonts w:ascii="Times New Roman" w:hAnsi="Times New Roman" w:cs="Times New Roman"/>
                <w:b/>
                <w:sz w:val="22"/>
                <w:szCs w:val="22"/>
              </w:rPr>
            </w:pPr>
          </w:p>
          <w:p w14:paraId="0C80B3B5"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b/>
                <w:sz w:val="22"/>
                <w:szCs w:val="22"/>
              </w:rPr>
              <w:t>c-</w:t>
            </w:r>
            <w:r w:rsidRPr="00AF5DB9">
              <w:rPr>
                <w:rFonts w:ascii="Times New Roman" w:hAnsi="Times New Roman" w:cs="Times New Roman"/>
                <w:sz w:val="22"/>
                <w:szCs w:val="22"/>
              </w:rPr>
              <w:t>Dernek alımları ve her türlü harcamalarda başkanlık eder.</w:t>
            </w:r>
          </w:p>
        </w:tc>
      </w:tr>
      <w:tr w:rsidR="003C7DEB" w:rsidRPr="00AF5DB9" w14:paraId="38A32629" w14:textId="77777777" w:rsidTr="00D90E88">
        <w:tc>
          <w:tcPr>
            <w:tcW w:w="1158" w:type="dxa"/>
          </w:tcPr>
          <w:p w14:paraId="45A26921"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02A7F301" w14:textId="77777777" w:rsidR="00B6414A" w:rsidRPr="00AF5DB9" w:rsidRDefault="00B6414A" w:rsidP="00AF5DB9">
            <w:pPr>
              <w:pStyle w:val="GvdeMetni"/>
              <w:spacing w:line="276" w:lineRule="auto"/>
              <w:jc w:val="both"/>
              <w:rPr>
                <w:rFonts w:ascii="Times New Roman" w:hAnsi="Times New Roman" w:cs="Times New Roman"/>
                <w:b/>
                <w:w w:val="90"/>
                <w:sz w:val="22"/>
                <w:szCs w:val="22"/>
              </w:rPr>
            </w:pPr>
          </w:p>
          <w:p w14:paraId="002222F1" w14:textId="77777777" w:rsidR="003C7DEB" w:rsidRPr="00AF5DB9" w:rsidRDefault="003C7DEB" w:rsidP="00AF5DB9">
            <w:pPr>
              <w:pStyle w:val="GvdeMetni"/>
              <w:spacing w:line="276" w:lineRule="auto"/>
              <w:jc w:val="both"/>
              <w:rPr>
                <w:rFonts w:ascii="Times New Roman" w:hAnsi="Times New Roman" w:cs="Times New Roman"/>
                <w:b/>
                <w:w w:val="90"/>
                <w:sz w:val="22"/>
                <w:szCs w:val="22"/>
              </w:rPr>
            </w:pPr>
            <w:r w:rsidRPr="00AF5DB9">
              <w:rPr>
                <w:rFonts w:ascii="Times New Roman" w:hAnsi="Times New Roman" w:cs="Times New Roman"/>
                <w:b/>
                <w:w w:val="90"/>
                <w:sz w:val="22"/>
                <w:szCs w:val="22"/>
              </w:rPr>
              <w:t>Başkan Yardımcıları</w:t>
            </w:r>
          </w:p>
        </w:tc>
      </w:tr>
      <w:tr w:rsidR="003C7DEB" w:rsidRPr="00AF5DB9" w14:paraId="67B3122B" w14:textId="77777777" w:rsidTr="00D90E88">
        <w:tc>
          <w:tcPr>
            <w:tcW w:w="1158" w:type="dxa"/>
          </w:tcPr>
          <w:p w14:paraId="65FBBC9E" w14:textId="77777777" w:rsidR="003C7DEB" w:rsidRPr="00AF5DB9" w:rsidRDefault="003C7DEB" w:rsidP="00AF5DB9">
            <w:pPr>
              <w:spacing w:line="276" w:lineRule="auto"/>
              <w:jc w:val="both"/>
              <w:rPr>
                <w:rFonts w:ascii="Times New Roman" w:hAnsi="Times New Roman" w:cs="Times New Roman"/>
                <w:b/>
              </w:rPr>
            </w:pPr>
          </w:p>
        </w:tc>
        <w:tc>
          <w:tcPr>
            <w:tcW w:w="9190" w:type="dxa"/>
          </w:tcPr>
          <w:p w14:paraId="057FDF28" w14:textId="77777777" w:rsidR="00B6414A" w:rsidRPr="00AF5DB9" w:rsidRDefault="00B6414A" w:rsidP="00AF5DB9">
            <w:pPr>
              <w:pStyle w:val="GvdeMetni"/>
              <w:spacing w:line="276" w:lineRule="auto"/>
              <w:jc w:val="both"/>
              <w:rPr>
                <w:rFonts w:ascii="Times New Roman" w:hAnsi="Times New Roman" w:cs="Times New Roman"/>
                <w:sz w:val="22"/>
                <w:szCs w:val="22"/>
              </w:rPr>
            </w:pPr>
          </w:p>
          <w:p w14:paraId="15A0A846" w14:textId="77777777" w:rsidR="003C7DEB"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İki başkan yardımcısı görev yap</w:t>
            </w:r>
            <w:r w:rsidR="00DD6053" w:rsidRPr="00AF5DB9">
              <w:rPr>
                <w:rFonts w:ascii="Times New Roman" w:hAnsi="Times New Roman" w:cs="Times New Roman"/>
                <w:sz w:val="22"/>
                <w:szCs w:val="22"/>
              </w:rPr>
              <w:t xml:space="preserve">ar. </w:t>
            </w:r>
            <w:r w:rsidRPr="00AF5DB9">
              <w:rPr>
                <w:rFonts w:ascii="Times New Roman" w:hAnsi="Times New Roman" w:cs="Times New Roman"/>
                <w:sz w:val="22"/>
                <w:szCs w:val="22"/>
              </w:rPr>
              <w:t xml:space="preserve">Başkanın yetki </w:t>
            </w:r>
            <w:r w:rsidR="00F85051" w:rsidRPr="00AF5DB9">
              <w:rPr>
                <w:rFonts w:ascii="Times New Roman" w:hAnsi="Times New Roman" w:cs="Times New Roman"/>
                <w:sz w:val="22"/>
                <w:szCs w:val="22"/>
              </w:rPr>
              <w:t>alanın</w:t>
            </w:r>
            <w:r w:rsidRPr="00AF5DB9">
              <w:rPr>
                <w:rFonts w:ascii="Times New Roman" w:hAnsi="Times New Roman" w:cs="Times New Roman"/>
                <w:sz w:val="22"/>
                <w:szCs w:val="22"/>
              </w:rPr>
              <w:t xml:space="preserve">a </w:t>
            </w:r>
            <w:r w:rsidR="00F85051" w:rsidRPr="00AF5DB9">
              <w:rPr>
                <w:rFonts w:ascii="Times New Roman" w:hAnsi="Times New Roman" w:cs="Times New Roman"/>
                <w:sz w:val="22"/>
                <w:szCs w:val="22"/>
              </w:rPr>
              <w:t>gir</w:t>
            </w:r>
            <w:r w:rsidRPr="00AF5DB9">
              <w:rPr>
                <w:rFonts w:ascii="Times New Roman" w:hAnsi="Times New Roman" w:cs="Times New Roman"/>
                <w:sz w:val="22"/>
                <w:szCs w:val="22"/>
              </w:rPr>
              <w:t xml:space="preserve">en </w:t>
            </w:r>
            <w:r w:rsidR="00F85051" w:rsidRPr="00AF5DB9">
              <w:rPr>
                <w:rFonts w:ascii="Times New Roman" w:hAnsi="Times New Roman" w:cs="Times New Roman"/>
                <w:sz w:val="22"/>
                <w:szCs w:val="22"/>
              </w:rPr>
              <w:t>görevlerden kendi</w:t>
            </w:r>
            <w:r w:rsidRPr="00AF5DB9">
              <w:rPr>
                <w:rFonts w:ascii="Times New Roman" w:hAnsi="Times New Roman" w:cs="Times New Roman"/>
                <w:sz w:val="22"/>
                <w:szCs w:val="22"/>
              </w:rPr>
              <w:t>le</w:t>
            </w:r>
            <w:r w:rsidR="00F85051" w:rsidRPr="00AF5DB9">
              <w:rPr>
                <w:rFonts w:ascii="Times New Roman" w:hAnsi="Times New Roman" w:cs="Times New Roman"/>
                <w:sz w:val="22"/>
                <w:szCs w:val="22"/>
              </w:rPr>
              <w:t>rine</w:t>
            </w:r>
            <w:r w:rsidRPr="00AF5DB9">
              <w:rPr>
                <w:rFonts w:ascii="Times New Roman" w:hAnsi="Times New Roman" w:cs="Times New Roman"/>
                <w:sz w:val="22"/>
                <w:szCs w:val="22"/>
              </w:rPr>
              <w:t xml:space="preserve"> verilen işleri yürütürler.</w:t>
            </w:r>
            <w:r w:rsidR="00EB7CF4" w:rsidRPr="00AF5DB9">
              <w:rPr>
                <w:rFonts w:ascii="Times New Roman" w:hAnsi="Times New Roman" w:cs="Times New Roman"/>
                <w:sz w:val="22"/>
                <w:szCs w:val="22"/>
              </w:rPr>
              <w:t xml:space="preserve"> </w:t>
            </w:r>
            <w:r w:rsidRPr="00AF5DB9">
              <w:rPr>
                <w:rFonts w:ascii="Times New Roman" w:hAnsi="Times New Roman" w:cs="Times New Roman"/>
                <w:sz w:val="22"/>
                <w:szCs w:val="22"/>
              </w:rPr>
              <w:t>Yönetim kurulu kararlarının uygulanma durumunu izlerler ve bu hususta genel başkana bilgi verirler. Başkan bulunmadığı hallerde bir</w:t>
            </w:r>
            <w:r w:rsidR="00F85051" w:rsidRPr="00AF5DB9">
              <w:rPr>
                <w:rFonts w:ascii="Times New Roman" w:hAnsi="Times New Roman" w:cs="Times New Roman"/>
                <w:sz w:val="22"/>
                <w:szCs w:val="22"/>
              </w:rPr>
              <w:t xml:space="preserve"> </w:t>
            </w:r>
            <w:r w:rsidRPr="00AF5DB9">
              <w:rPr>
                <w:rFonts w:ascii="Times New Roman" w:hAnsi="Times New Roman" w:cs="Times New Roman"/>
                <w:sz w:val="22"/>
                <w:szCs w:val="22"/>
              </w:rPr>
              <w:t xml:space="preserve">başkan yardımcısı toplantıyı yönetir. Çeşitli konularda </w:t>
            </w:r>
            <w:r w:rsidR="00F85051" w:rsidRPr="00AF5DB9">
              <w:rPr>
                <w:rFonts w:ascii="Times New Roman" w:hAnsi="Times New Roman" w:cs="Times New Roman"/>
                <w:sz w:val="22"/>
                <w:szCs w:val="22"/>
              </w:rPr>
              <w:lastRenderedPageBreak/>
              <w:t>ilgili</w:t>
            </w:r>
            <w:r w:rsidRPr="00AF5DB9">
              <w:rPr>
                <w:rFonts w:ascii="Times New Roman" w:hAnsi="Times New Roman" w:cs="Times New Roman"/>
                <w:sz w:val="22"/>
                <w:szCs w:val="22"/>
              </w:rPr>
              <w:t xml:space="preserve"> bir</w:t>
            </w:r>
            <w:r w:rsidR="00F85051" w:rsidRPr="00AF5DB9">
              <w:rPr>
                <w:rFonts w:ascii="Times New Roman" w:hAnsi="Times New Roman" w:cs="Times New Roman"/>
                <w:sz w:val="22"/>
                <w:szCs w:val="22"/>
              </w:rPr>
              <w:t xml:space="preserve"> </w:t>
            </w:r>
            <w:r w:rsidRPr="00AF5DB9">
              <w:rPr>
                <w:rFonts w:ascii="Times New Roman" w:hAnsi="Times New Roman" w:cs="Times New Roman"/>
                <w:sz w:val="22"/>
                <w:szCs w:val="22"/>
              </w:rPr>
              <w:t>başkan yardımcısına görev verildiği takdirde derneği temsil eder.</w:t>
            </w:r>
          </w:p>
          <w:p w14:paraId="4F643562" w14:textId="77777777" w:rsidR="003C7DEB" w:rsidRPr="00AF5DB9" w:rsidRDefault="003C7DE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Başkan Yardımcılarından biri mali konulardan sorumlu olarak görevlendirilir.</w:t>
            </w:r>
          </w:p>
          <w:p w14:paraId="5260D408" w14:textId="77777777" w:rsidR="008C1C93" w:rsidRPr="00AF5DB9" w:rsidRDefault="008C1C93" w:rsidP="00AF5DB9">
            <w:pPr>
              <w:pStyle w:val="GvdeMetni"/>
              <w:spacing w:line="276" w:lineRule="auto"/>
              <w:jc w:val="both"/>
              <w:rPr>
                <w:rFonts w:ascii="Times New Roman" w:hAnsi="Times New Roman" w:cs="Times New Roman"/>
                <w:sz w:val="22"/>
                <w:szCs w:val="22"/>
              </w:rPr>
            </w:pPr>
          </w:p>
        </w:tc>
      </w:tr>
      <w:tr w:rsidR="00DD6053" w:rsidRPr="00AF5DB9" w14:paraId="41D8BB2F" w14:textId="77777777" w:rsidTr="00D90E88">
        <w:tc>
          <w:tcPr>
            <w:tcW w:w="1158" w:type="dxa"/>
          </w:tcPr>
          <w:p w14:paraId="5BCCDE9A" w14:textId="77777777" w:rsidR="00DD6053" w:rsidRPr="00AF5DB9" w:rsidRDefault="00DD6053" w:rsidP="00AF5DB9">
            <w:pPr>
              <w:spacing w:line="276" w:lineRule="auto"/>
              <w:jc w:val="both"/>
              <w:rPr>
                <w:rFonts w:ascii="Times New Roman" w:hAnsi="Times New Roman" w:cs="Times New Roman"/>
                <w:b/>
              </w:rPr>
            </w:pPr>
          </w:p>
        </w:tc>
        <w:tc>
          <w:tcPr>
            <w:tcW w:w="9190" w:type="dxa"/>
          </w:tcPr>
          <w:p w14:paraId="5D8491C3" w14:textId="77777777" w:rsidR="00DD6053" w:rsidRPr="00AF5DB9" w:rsidRDefault="00DD6053"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Genel Sekreter</w:t>
            </w:r>
          </w:p>
        </w:tc>
      </w:tr>
      <w:tr w:rsidR="00DD6053" w:rsidRPr="00AF5DB9" w14:paraId="2675539D" w14:textId="77777777" w:rsidTr="00D90E88">
        <w:tc>
          <w:tcPr>
            <w:tcW w:w="1158" w:type="dxa"/>
          </w:tcPr>
          <w:p w14:paraId="3291CFA5" w14:textId="77777777" w:rsidR="00DD6053" w:rsidRPr="00AF5DB9" w:rsidRDefault="00DD6053" w:rsidP="00AF5DB9">
            <w:pPr>
              <w:spacing w:line="276" w:lineRule="auto"/>
              <w:jc w:val="both"/>
              <w:rPr>
                <w:rFonts w:ascii="Times New Roman" w:hAnsi="Times New Roman" w:cs="Times New Roman"/>
                <w:b/>
              </w:rPr>
            </w:pPr>
          </w:p>
        </w:tc>
        <w:tc>
          <w:tcPr>
            <w:tcW w:w="9190" w:type="dxa"/>
          </w:tcPr>
          <w:p w14:paraId="1ED7B10E" w14:textId="77777777" w:rsidR="00B6414A" w:rsidRPr="00AF5DB9" w:rsidRDefault="00B6414A" w:rsidP="00AF5DB9">
            <w:pPr>
              <w:pStyle w:val="GvdeMetni"/>
              <w:spacing w:line="276" w:lineRule="auto"/>
              <w:jc w:val="both"/>
              <w:rPr>
                <w:rFonts w:ascii="Times New Roman" w:hAnsi="Times New Roman" w:cs="Times New Roman"/>
                <w:sz w:val="22"/>
                <w:szCs w:val="22"/>
              </w:rPr>
            </w:pPr>
          </w:p>
          <w:p w14:paraId="53B01DD5" w14:textId="1BCE5EE9" w:rsidR="00DD6053" w:rsidRPr="00AF5DB9" w:rsidRDefault="00DD6053"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 yönetim kurulu ile örgütün ilişkilerini sağlar. Dernek yönetim kuruluna başvuru merciidir. Derneğin büro işlerinin, yazışma ve protokol işlerinin yürütülmesi ve karar defterinin tutulmasını sağlar. Derneğin Basın sözcülüğü görevini yürütür. Dern</w:t>
            </w:r>
            <w:r w:rsidR="00EB7CF4" w:rsidRPr="00AF5DB9">
              <w:rPr>
                <w:rFonts w:ascii="Times New Roman" w:hAnsi="Times New Roman" w:cs="Times New Roman"/>
                <w:sz w:val="22"/>
                <w:szCs w:val="22"/>
              </w:rPr>
              <w:t xml:space="preserve">ek yönetim kurulunun gündemini </w:t>
            </w:r>
            <w:r w:rsidRPr="00AF5DB9">
              <w:rPr>
                <w:rFonts w:ascii="Times New Roman" w:hAnsi="Times New Roman" w:cs="Times New Roman"/>
                <w:sz w:val="22"/>
                <w:szCs w:val="22"/>
              </w:rPr>
              <w:t>başkanla birlikte hazırlar ve toplantıdan en az 3 gün önce yönetim kurulu üyelerine duyurarak toplantının yapılmasını sağlar. Dernek</w:t>
            </w:r>
            <w:r w:rsidR="005F3720" w:rsidRPr="00AF5DB9">
              <w:rPr>
                <w:rFonts w:ascii="Times New Roman" w:hAnsi="Times New Roman" w:cs="Times New Roman"/>
                <w:sz w:val="22"/>
                <w:szCs w:val="22"/>
              </w:rPr>
              <w:t xml:space="preserve"> tarafından</w:t>
            </w:r>
            <w:r w:rsidRPr="00AF5DB9">
              <w:rPr>
                <w:rFonts w:ascii="Times New Roman" w:hAnsi="Times New Roman" w:cs="Times New Roman"/>
                <w:sz w:val="22"/>
                <w:szCs w:val="22"/>
              </w:rPr>
              <w:t xml:space="preserve"> çıkarılacak yönetmeliklerin hazırlanmasını sağlar. Dernek genel kurul öncesi ve sonrası işleri yürütür.</w:t>
            </w:r>
          </w:p>
        </w:tc>
      </w:tr>
    </w:tbl>
    <w:p w14:paraId="7E1582B3" w14:textId="77777777" w:rsidR="00D90E88" w:rsidRPr="00AF5DB9" w:rsidRDefault="00D90E88" w:rsidP="00AF5DB9">
      <w:pPr>
        <w:rPr>
          <w:rFonts w:ascii="Times New Roman" w:hAnsi="Times New Roman" w:cs="Times New Roman"/>
        </w:rPr>
      </w:pPr>
    </w:p>
    <w:tbl>
      <w:tblPr>
        <w:tblStyle w:val="TabloKlavuzu"/>
        <w:tblW w:w="1077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728"/>
        <w:gridCol w:w="1095"/>
        <w:gridCol w:w="1508"/>
        <w:gridCol w:w="1571"/>
        <w:gridCol w:w="1279"/>
        <w:gridCol w:w="1242"/>
        <w:gridCol w:w="2385"/>
        <w:gridCol w:w="361"/>
      </w:tblGrid>
      <w:tr w:rsidR="00DD6053" w:rsidRPr="00AF5DB9" w14:paraId="38D124DB" w14:textId="77777777" w:rsidTr="00FA507B">
        <w:trPr>
          <w:gridAfter w:val="1"/>
          <w:wAfter w:w="374" w:type="dxa"/>
        </w:trPr>
        <w:tc>
          <w:tcPr>
            <w:tcW w:w="1158" w:type="dxa"/>
            <w:gridSpan w:val="2"/>
          </w:tcPr>
          <w:p w14:paraId="1A4416F9" w14:textId="77777777" w:rsidR="00DD6053" w:rsidRPr="00AF5DB9" w:rsidRDefault="00DD6053" w:rsidP="00AF5DB9">
            <w:pPr>
              <w:spacing w:line="276" w:lineRule="auto"/>
              <w:jc w:val="both"/>
              <w:rPr>
                <w:rFonts w:ascii="Times New Roman" w:hAnsi="Times New Roman" w:cs="Times New Roman"/>
                <w:b/>
              </w:rPr>
            </w:pPr>
          </w:p>
        </w:tc>
        <w:tc>
          <w:tcPr>
            <w:tcW w:w="9246" w:type="dxa"/>
            <w:gridSpan w:val="6"/>
          </w:tcPr>
          <w:p w14:paraId="4132115E" w14:textId="77777777" w:rsidR="008C1C93" w:rsidRPr="00AF5DB9" w:rsidRDefault="00DB1C84"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 xml:space="preserve">Sayman </w:t>
            </w:r>
          </w:p>
        </w:tc>
      </w:tr>
      <w:tr w:rsidR="00DD6053" w:rsidRPr="00AF5DB9" w14:paraId="46C03D2C" w14:textId="77777777" w:rsidTr="00FA507B">
        <w:trPr>
          <w:gridAfter w:val="1"/>
          <w:wAfter w:w="374" w:type="dxa"/>
        </w:trPr>
        <w:tc>
          <w:tcPr>
            <w:tcW w:w="1158" w:type="dxa"/>
            <w:gridSpan w:val="2"/>
          </w:tcPr>
          <w:p w14:paraId="4A7FBA01" w14:textId="77777777" w:rsidR="00DD6053" w:rsidRPr="00AF5DB9" w:rsidRDefault="00DD6053" w:rsidP="00AF5DB9">
            <w:pPr>
              <w:spacing w:line="276" w:lineRule="auto"/>
              <w:jc w:val="both"/>
              <w:rPr>
                <w:rFonts w:ascii="Times New Roman" w:hAnsi="Times New Roman" w:cs="Times New Roman"/>
                <w:b/>
              </w:rPr>
            </w:pPr>
          </w:p>
        </w:tc>
        <w:tc>
          <w:tcPr>
            <w:tcW w:w="9246" w:type="dxa"/>
            <w:gridSpan w:val="6"/>
          </w:tcPr>
          <w:p w14:paraId="210F870A" w14:textId="77777777" w:rsidR="00DD6053" w:rsidRPr="00AF5DB9" w:rsidRDefault="00F437F6"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Derneğin mali işlerini ilgili kanun ve mevzuat hükümleri ile </w:t>
            </w:r>
            <w:r w:rsidR="00DD6053" w:rsidRPr="00AF5DB9">
              <w:rPr>
                <w:rFonts w:ascii="Times New Roman" w:hAnsi="Times New Roman" w:cs="Times New Roman"/>
                <w:sz w:val="22"/>
                <w:szCs w:val="22"/>
              </w:rPr>
              <w:t>tüzük hükümleri</w:t>
            </w:r>
            <w:r w:rsidR="008A33BF" w:rsidRPr="00AF5DB9">
              <w:rPr>
                <w:rFonts w:ascii="Times New Roman" w:hAnsi="Times New Roman" w:cs="Times New Roman"/>
                <w:sz w:val="22"/>
                <w:szCs w:val="22"/>
              </w:rPr>
              <w:t>ne uygun şekilde yürütmekle yükümlüdür.</w:t>
            </w:r>
          </w:p>
          <w:p w14:paraId="6BBC59D4" w14:textId="77777777" w:rsidR="00DD6053" w:rsidRPr="00AF5DB9" w:rsidRDefault="00DD6053" w:rsidP="00AF5DB9">
            <w:pPr>
              <w:pStyle w:val="GvdeMetni"/>
              <w:spacing w:line="276" w:lineRule="auto"/>
              <w:jc w:val="both"/>
              <w:rPr>
                <w:rFonts w:ascii="Times New Roman" w:hAnsi="Times New Roman" w:cs="Times New Roman"/>
                <w:sz w:val="22"/>
                <w:szCs w:val="22"/>
              </w:rPr>
            </w:pPr>
          </w:p>
          <w:p w14:paraId="33CF19FF" w14:textId="77777777" w:rsidR="00DD6053" w:rsidRPr="00AF5DB9" w:rsidRDefault="00DD6053"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Derneğin muhasebe işlemlerinin tespit edilen </w:t>
            </w:r>
            <w:r w:rsidR="00736E09" w:rsidRPr="00AF5DB9">
              <w:rPr>
                <w:rFonts w:ascii="Times New Roman" w:hAnsi="Times New Roman" w:cs="Times New Roman"/>
                <w:sz w:val="22"/>
                <w:szCs w:val="22"/>
              </w:rPr>
              <w:t xml:space="preserve">görev ve yetkiler </w:t>
            </w:r>
            <w:r w:rsidR="008C1C93" w:rsidRPr="00AF5DB9">
              <w:rPr>
                <w:rFonts w:ascii="Times New Roman" w:hAnsi="Times New Roman" w:cs="Times New Roman"/>
                <w:sz w:val="22"/>
                <w:szCs w:val="22"/>
              </w:rPr>
              <w:t>dâhilinde</w:t>
            </w:r>
            <w:r w:rsidRPr="00AF5DB9">
              <w:rPr>
                <w:rFonts w:ascii="Times New Roman" w:hAnsi="Times New Roman" w:cs="Times New Roman"/>
                <w:sz w:val="22"/>
                <w:szCs w:val="22"/>
              </w:rPr>
              <w:t xml:space="preserve"> yürütülmesini sağlar, defterleri tutar, üç ayda bir </w:t>
            </w:r>
            <w:r w:rsidR="00192D23" w:rsidRPr="00AF5DB9">
              <w:rPr>
                <w:rFonts w:ascii="Times New Roman" w:hAnsi="Times New Roman" w:cs="Times New Roman"/>
                <w:sz w:val="22"/>
                <w:szCs w:val="22"/>
              </w:rPr>
              <w:t>mali</w:t>
            </w:r>
            <w:r w:rsidRPr="00AF5DB9">
              <w:rPr>
                <w:rFonts w:ascii="Times New Roman" w:hAnsi="Times New Roman" w:cs="Times New Roman"/>
                <w:sz w:val="22"/>
                <w:szCs w:val="22"/>
              </w:rPr>
              <w:t xml:space="preserve"> durum raporu düzenler, </w:t>
            </w:r>
            <w:r w:rsidR="008C1C93" w:rsidRPr="00AF5DB9">
              <w:rPr>
                <w:rFonts w:ascii="Times New Roman" w:hAnsi="Times New Roman" w:cs="Times New Roman"/>
                <w:sz w:val="22"/>
                <w:szCs w:val="22"/>
              </w:rPr>
              <w:t>vergi, sosyal</w:t>
            </w:r>
            <w:r w:rsidRPr="00AF5DB9">
              <w:rPr>
                <w:rFonts w:ascii="Times New Roman" w:hAnsi="Times New Roman" w:cs="Times New Roman"/>
                <w:sz w:val="22"/>
                <w:szCs w:val="22"/>
              </w:rPr>
              <w:t xml:space="preserve"> sigortalar primi ve diğer süreli mali işlemlerin usulüne uygun şekilde yapılmasını sağlar.</w:t>
            </w:r>
          </w:p>
          <w:p w14:paraId="2B250868" w14:textId="77777777" w:rsidR="00DD6053" w:rsidRPr="00AF5DB9" w:rsidRDefault="00DD6053"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Derneğin taşınır </w:t>
            </w:r>
            <w:r w:rsidR="00192D23" w:rsidRPr="00AF5DB9">
              <w:rPr>
                <w:rFonts w:ascii="Times New Roman" w:hAnsi="Times New Roman" w:cs="Times New Roman"/>
                <w:sz w:val="22"/>
                <w:szCs w:val="22"/>
              </w:rPr>
              <w:t>taşınmaz</w:t>
            </w:r>
            <w:r w:rsidRPr="00AF5DB9">
              <w:rPr>
                <w:rFonts w:ascii="Times New Roman" w:hAnsi="Times New Roman" w:cs="Times New Roman"/>
                <w:sz w:val="22"/>
                <w:szCs w:val="22"/>
              </w:rPr>
              <w:t xml:space="preserve"> mal varlığını korur ve hesap dönemi sonunda kontrolünü sağlar, sigortalarını yaptırır, </w:t>
            </w:r>
            <w:r w:rsidR="00497A7A" w:rsidRPr="00AF5DB9">
              <w:rPr>
                <w:rFonts w:ascii="Times New Roman" w:hAnsi="Times New Roman" w:cs="Times New Roman"/>
                <w:sz w:val="22"/>
                <w:szCs w:val="22"/>
              </w:rPr>
              <w:t>bilançoyu, gelir</w:t>
            </w:r>
            <w:r w:rsidRPr="00AF5DB9">
              <w:rPr>
                <w:rFonts w:ascii="Times New Roman" w:hAnsi="Times New Roman" w:cs="Times New Roman"/>
                <w:sz w:val="22"/>
                <w:szCs w:val="22"/>
              </w:rPr>
              <w:t xml:space="preserve">- gider </w:t>
            </w:r>
            <w:r w:rsidR="00497A7A" w:rsidRPr="00AF5DB9">
              <w:rPr>
                <w:rFonts w:ascii="Times New Roman" w:hAnsi="Times New Roman" w:cs="Times New Roman"/>
                <w:sz w:val="22"/>
                <w:szCs w:val="22"/>
              </w:rPr>
              <w:t>hesabını, bütçe</w:t>
            </w:r>
            <w:r w:rsidRPr="00AF5DB9">
              <w:rPr>
                <w:rFonts w:ascii="Times New Roman" w:hAnsi="Times New Roman" w:cs="Times New Roman"/>
                <w:sz w:val="22"/>
                <w:szCs w:val="22"/>
              </w:rPr>
              <w:t xml:space="preserve"> taslağını hazırlar, dernek parasının en </w:t>
            </w:r>
            <w:r w:rsidR="00192D23" w:rsidRPr="00AF5DB9">
              <w:rPr>
                <w:rFonts w:ascii="Times New Roman" w:hAnsi="Times New Roman" w:cs="Times New Roman"/>
                <w:sz w:val="22"/>
                <w:szCs w:val="22"/>
              </w:rPr>
              <w:t>iyi</w:t>
            </w:r>
            <w:r w:rsidRPr="00AF5DB9">
              <w:rPr>
                <w:rFonts w:ascii="Times New Roman" w:hAnsi="Times New Roman" w:cs="Times New Roman"/>
                <w:sz w:val="22"/>
                <w:szCs w:val="22"/>
              </w:rPr>
              <w:t xml:space="preserve"> şekilde bankalarda nemalandırılmasını sağlar</w:t>
            </w:r>
          </w:p>
        </w:tc>
      </w:tr>
      <w:tr w:rsidR="00497A7A" w:rsidRPr="00AF5DB9" w14:paraId="1C359222" w14:textId="77777777" w:rsidTr="00FA507B">
        <w:trPr>
          <w:gridAfter w:val="1"/>
          <w:wAfter w:w="374" w:type="dxa"/>
        </w:trPr>
        <w:tc>
          <w:tcPr>
            <w:tcW w:w="1158" w:type="dxa"/>
            <w:gridSpan w:val="2"/>
          </w:tcPr>
          <w:p w14:paraId="57F78E16" w14:textId="77777777" w:rsidR="00497A7A" w:rsidRPr="00AF5DB9" w:rsidRDefault="00497A7A" w:rsidP="00AF5DB9">
            <w:pPr>
              <w:spacing w:line="276" w:lineRule="auto"/>
              <w:jc w:val="both"/>
              <w:rPr>
                <w:rFonts w:ascii="Times New Roman" w:hAnsi="Times New Roman" w:cs="Times New Roman"/>
                <w:b/>
              </w:rPr>
            </w:pPr>
          </w:p>
        </w:tc>
        <w:tc>
          <w:tcPr>
            <w:tcW w:w="9246" w:type="dxa"/>
            <w:gridSpan w:val="6"/>
          </w:tcPr>
          <w:p w14:paraId="4F12B84F" w14:textId="77777777" w:rsidR="00B6414A" w:rsidRPr="00AF5DB9" w:rsidRDefault="008A33BF"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 xml:space="preserve">Yönetim Kurulunun Üyeliklerin Boşalması Halinde </w:t>
            </w:r>
            <w:r w:rsidR="00DB1C84" w:rsidRPr="00AF5DB9">
              <w:rPr>
                <w:rFonts w:ascii="Times New Roman" w:hAnsi="Times New Roman" w:cs="Times New Roman"/>
                <w:b/>
                <w:sz w:val="22"/>
                <w:szCs w:val="22"/>
              </w:rPr>
              <w:t>Tamamlanması</w:t>
            </w:r>
          </w:p>
        </w:tc>
      </w:tr>
      <w:tr w:rsidR="00497A7A" w:rsidRPr="00AF5DB9" w14:paraId="5E0F917E" w14:textId="77777777" w:rsidTr="00FA507B">
        <w:trPr>
          <w:gridAfter w:val="1"/>
          <w:wAfter w:w="374" w:type="dxa"/>
        </w:trPr>
        <w:tc>
          <w:tcPr>
            <w:tcW w:w="1158" w:type="dxa"/>
            <w:gridSpan w:val="2"/>
          </w:tcPr>
          <w:p w14:paraId="4E33D740" w14:textId="77777777" w:rsidR="00497A7A" w:rsidRPr="00AF5DB9" w:rsidRDefault="00497A7A" w:rsidP="00AF5DB9">
            <w:pPr>
              <w:spacing w:line="276" w:lineRule="auto"/>
              <w:jc w:val="both"/>
              <w:rPr>
                <w:rFonts w:ascii="Times New Roman" w:hAnsi="Times New Roman" w:cs="Times New Roman"/>
                <w:b/>
              </w:rPr>
            </w:pPr>
          </w:p>
        </w:tc>
        <w:tc>
          <w:tcPr>
            <w:tcW w:w="9246" w:type="dxa"/>
            <w:gridSpan w:val="6"/>
          </w:tcPr>
          <w:p w14:paraId="35D5953B" w14:textId="77777777" w:rsidR="00CD6954" w:rsidRPr="00AF5DB9" w:rsidRDefault="00497A7A"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Yönetim kurul üye sayısı, boşalmalar sebebiyle yedeklerinde getirilmesine rağmen Üye tam sayısının yarısından aşağı düşerse mevcut yönetim kurulu üyeleri v</w:t>
            </w:r>
            <w:r w:rsidR="007B3BD0" w:rsidRPr="00AF5DB9">
              <w:rPr>
                <w:rFonts w:ascii="Times New Roman" w:hAnsi="Times New Roman" w:cs="Times New Roman"/>
                <w:sz w:val="22"/>
                <w:szCs w:val="22"/>
              </w:rPr>
              <w:t xml:space="preserve">eya denetleme kurulu tarafından, genel kurul </w:t>
            </w:r>
            <w:r w:rsidRPr="00AF5DB9">
              <w:rPr>
                <w:rFonts w:ascii="Times New Roman" w:hAnsi="Times New Roman" w:cs="Times New Roman"/>
                <w:sz w:val="22"/>
                <w:szCs w:val="22"/>
              </w:rPr>
              <w:t>bir</w:t>
            </w:r>
            <w:r w:rsidR="0064559F" w:rsidRPr="00AF5DB9">
              <w:rPr>
                <w:rFonts w:ascii="Times New Roman" w:hAnsi="Times New Roman" w:cs="Times New Roman"/>
                <w:sz w:val="22"/>
                <w:szCs w:val="22"/>
              </w:rPr>
              <w:t xml:space="preserve"> ay içinde toplantıya çağrılır.</w:t>
            </w:r>
            <w:r w:rsidR="00CD6954" w:rsidRPr="00AF5DB9">
              <w:rPr>
                <w:rFonts w:ascii="Times New Roman" w:hAnsi="Times New Roman" w:cs="Times New Roman"/>
                <w:sz w:val="22"/>
                <w:szCs w:val="22"/>
              </w:rPr>
              <w:t xml:space="preserve"> </w:t>
            </w:r>
          </w:p>
          <w:p w14:paraId="5DCAD040" w14:textId="77777777" w:rsidR="00CD6954" w:rsidRPr="00AF5DB9" w:rsidRDefault="00CD6954" w:rsidP="00AF5DB9">
            <w:pPr>
              <w:pStyle w:val="GvdeMetni"/>
              <w:spacing w:line="276" w:lineRule="auto"/>
              <w:jc w:val="both"/>
              <w:rPr>
                <w:rFonts w:ascii="Times New Roman" w:hAnsi="Times New Roman" w:cs="Times New Roman"/>
                <w:sz w:val="22"/>
                <w:szCs w:val="22"/>
              </w:rPr>
            </w:pPr>
          </w:p>
          <w:p w14:paraId="48A3FC98" w14:textId="77777777" w:rsidR="00BA4BAA" w:rsidRPr="00AF5DB9" w:rsidRDefault="00497A7A" w:rsidP="00AF5DB9">
            <w:pPr>
              <w:tabs>
                <w:tab w:val="left" w:pos="540"/>
              </w:tabs>
              <w:jc w:val="both"/>
              <w:rPr>
                <w:rFonts w:ascii="Times New Roman" w:hAnsi="Times New Roman" w:cs="Times New Roman"/>
              </w:rPr>
            </w:pPr>
            <w:r w:rsidRPr="00AF5DB9">
              <w:rPr>
                <w:rFonts w:ascii="Times New Roman" w:hAnsi="Times New Roman" w:cs="Times New Roman"/>
              </w:rPr>
              <w:t>Çağrının yapılmaması halinde</w:t>
            </w:r>
            <w:r w:rsidR="00BA4BAA" w:rsidRPr="00AF5DB9">
              <w:rPr>
                <w:rFonts w:ascii="Times New Roman" w:hAnsi="Times New Roman" w:cs="Times New Roman"/>
              </w:rPr>
              <w:t xml:space="preserve">, </w:t>
            </w:r>
            <w:r w:rsidR="000F3236" w:rsidRPr="00AF5DB9">
              <w:rPr>
                <w:rFonts w:ascii="Times New Roman" w:hAnsi="Times New Roman" w:cs="Times New Roman"/>
              </w:rPr>
              <w:t xml:space="preserve">asıl </w:t>
            </w:r>
            <w:r w:rsidR="00BA4BAA" w:rsidRPr="00AF5DB9">
              <w:rPr>
                <w:rFonts w:ascii="Times New Roman" w:hAnsi="Times New Roman" w:cs="Times New Roman"/>
              </w:rPr>
              <w:t>üyelerden birinin başvurusu üzerine sulh hakimi, üç üyeyi genel kurulu toplantıya çağırmakla görevlendirir.</w:t>
            </w:r>
          </w:p>
          <w:p w14:paraId="561E28C9" w14:textId="77777777" w:rsidR="00B6652B" w:rsidRPr="00AF5DB9" w:rsidRDefault="00B6652B" w:rsidP="00AF5DB9">
            <w:pPr>
              <w:pStyle w:val="GvdeMetni"/>
              <w:spacing w:line="276" w:lineRule="auto"/>
              <w:jc w:val="both"/>
              <w:rPr>
                <w:rFonts w:ascii="Times New Roman" w:hAnsi="Times New Roman" w:cs="Times New Roman"/>
                <w:sz w:val="22"/>
                <w:szCs w:val="22"/>
              </w:rPr>
            </w:pPr>
          </w:p>
        </w:tc>
      </w:tr>
      <w:tr w:rsidR="00497A7A" w:rsidRPr="00AF5DB9" w14:paraId="2AA82CEA" w14:textId="77777777" w:rsidTr="00FA507B">
        <w:trPr>
          <w:gridAfter w:val="1"/>
          <w:wAfter w:w="374" w:type="dxa"/>
        </w:trPr>
        <w:tc>
          <w:tcPr>
            <w:tcW w:w="1158" w:type="dxa"/>
            <w:gridSpan w:val="2"/>
          </w:tcPr>
          <w:p w14:paraId="164D6CE3" w14:textId="77777777" w:rsidR="00497A7A" w:rsidRPr="00AF5DB9" w:rsidRDefault="00B6652B" w:rsidP="00AF5DB9">
            <w:pPr>
              <w:spacing w:line="276" w:lineRule="auto"/>
              <w:jc w:val="both"/>
              <w:rPr>
                <w:rFonts w:ascii="Times New Roman" w:hAnsi="Times New Roman" w:cs="Times New Roman"/>
                <w:b/>
              </w:rPr>
            </w:pPr>
            <w:r w:rsidRPr="00AF5DB9">
              <w:rPr>
                <w:rFonts w:ascii="Times New Roman" w:hAnsi="Times New Roman" w:cs="Times New Roman"/>
                <w:b/>
              </w:rPr>
              <w:t>Madde12</w:t>
            </w:r>
          </w:p>
        </w:tc>
        <w:tc>
          <w:tcPr>
            <w:tcW w:w="9246" w:type="dxa"/>
            <w:gridSpan w:val="6"/>
          </w:tcPr>
          <w:p w14:paraId="3356F956" w14:textId="77777777" w:rsidR="00497A7A" w:rsidRPr="00AF5DB9" w:rsidRDefault="00497A7A"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Denetim Kurulu Oluşumu Görev ve Yetkileri</w:t>
            </w:r>
          </w:p>
        </w:tc>
      </w:tr>
      <w:tr w:rsidR="00497A7A" w:rsidRPr="00AF5DB9" w14:paraId="72540004" w14:textId="77777777" w:rsidTr="00FA507B">
        <w:trPr>
          <w:gridAfter w:val="1"/>
          <w:wAfter w:w="374" w:type="dxa"/>
        </w:trPr>
        <w:tc>
          <w:tcPr>
            <w:tcW w:w="1158" w:type="dxa"/>
            <w:gridSpan w:val="2"/>
          </w:tcPr>
          <w:p w14:paraId="10CFCA3A" w14:textId="77777777" w:rsidR="00497A7A" w:rsidRPr="00AF5DB9" w:rsidRDefault="00497A7A" w:rsidP="00AF5DB9">
            <w:pPr>
              <w:spacing w:line="276" w:lineRule="auto"/>
              <w:jc w:val="both"/>
              <w:rPr>
                <w:rFonts w:ascii="Times New Roman" w:hAnsi="Times New Roman" w:cs="Times New Roman"/>
                <w:b/>
              </w:rPr>
            </w:pPr>
          </w:p>
        </w:tc>
        <w:tc>
          <w:tcPr>
            <w:tcW w:w="9246" w:type="dxa"/>
            <w:gridSpan w:val="6"/>
          </w:tcPr>
          <w:p w14:paraId="0E8DD5E9" w14:textId="77777777" w:rsidR="00B6414A" w:rsidRPr="00AF5DB9" w:rsidRDefault="005C188E"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12.1</w:t>
            </w:r>
            <w:r w:rsidR="00DB1C84" w:rsidRPr="00AF5DB9">
              <w:rPr>
                <w:rFonts w:ascii="Times New Roman" w:hAnsi="Times New Roman" w:cs="Times New Roman"/>
                <w:b/>
                <w:sz w:val="22"/>
                <w:szCs w:val="22"/>
              </w:rPr>
              <w:t>Denetim Kurulunun Oluşumu</w:t>
            </w:r>
          </w:p>
        </w:tc>
      </w:tr>
      <w:tr w:rsidR="00497A7A" w:rsidRPr="00AF5DB9" w14:paraId="26CB5339" w14:textId="77777777" w:rsidTr="00FA507B">
        <w:trPr>
          <w:gridAfter w:val="1"/>
          <w:wAfter w:w="374" w:type="dxa"/>
        </w:trPr>
        <w:tc>
          <w:tcPr>
            <w:tcW w:w="1158" w:type="dxa"/>
            <w:gridSpan w:val="2"/>
          </w:tcPr>
          <w:p w14:paraId="1B919862" w14:textId="77777777" w:rsidR="00497A7A" w:rsidRPr="00AF5DB9" w:rsidRDefault="00497A7A" w:rsidP="00AF5DB9">
            <w:pPr>
              <w:spacing w:line="276" w:lineRule="auto"/>
              <w:jc w:val="both"/>
              <w:rPr>
                <w:rFonts w:ascii="Times New Roman" w:hAnsi="Times New Roman" w:cs="Times New Roman"/>
                <w:b/>
              </w:rPr>
            </w:pPr>
          </w:p>
        </w:tc>
        <w:tc>
          <w:tcPr>
            <w:tcW w:w="9246" w:type="dxa"/>
            <w:gridSpan w:val="6"/>
          </w:tcPr>
          <w:p w14:paraId="3B8FB60D" w14:textId="77777777" w:rsidR="00497A7A" w:rsidRPr="00AF5DB9" w:rsidRDefault="00497A7A"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Denetim Ku</w:t>
            </w:r>
            <w:r w:rsidR="00DE6B16" w:rsidRPr="00AF5DB9">
              <w:rPr>
                <w:rFonts w:ascii="Times New Roman" w:hAnsi="Times New Roman" w:cs="Times New Roman"/>
                <w:sz w:val="22"/>
                <w:szCs w:val="22"/>
              </w:rPr>
              <w:t>rulu, Genel Kurul tarafından ası</w:t>
            </w:r>
            <w:r w:rsidRPr="00AF5DB9">
              <w:rPr>
                <w:rFonts w:ascii="Times New Roman" w:hAnsi="Times New Roman" w:cs="Times New Roman"/>
                <w:sz w:val="22"/>
                <w:szCs w:val="22"/>
              </w:rPr>
              <w:t xml:space="preserve">l üyeler arasından seçilen 3 (üç) asil ve 3 (üç) yedek üyeden oluşur. Denetim Kurulu ilk toplantısında kendi arasında </w:t>
            </w:r>
            <w:r w:rsidR="0027279E" w:rsidRPr="00AF5DB9">
              <w:rPr>
                <w:rFonts w:ascii="Times New Roman" w:hAnsi="Times New Roman" w:cs="Times New Roman"/>
                <w:sz w:val="22"/>
                <w:szCs w:val="22"/>
              </w:rPr>
              <w:t>b</w:t>
            </w:r>
            <w:r w:rsidRPr="00AF5DB9">
              <w:rPr>
                <w:rFonts w:ascii="Times New Roman" w:hAnsi="Times New Roman" w:cs="Times New Roman"/>
                <w:sz w:val="22"/>
                <w:szCs w:val="22"/>
              </w:rPr>
              <w:t>aşkanını seçer.</w:t>
            </w:r>
          </w:p>
          <w:p w14:paraId="1347F162" w14:textId="77777777" w:rsidR="00B6414A" w:rsidRPr="00AF5DB9" w:rsidRDefault="00B6414A" w:rsidP="00AF5DB9">
            <w:pPr>
              <w:pStyle w:val="GvdeMetni"/>
              <w:spacing w:line="276" w:lineRule="auto"/>
              <w:jc w:val="both"/>
              <w:rPr>
                <w:rFonts w:ascii="Times New Roman" w:hAnsi="Times New Roman" w:cs="Times New Roman"/>
                <w:sz w:val="22"/>
                <w:szCs w:val="22"/>
              </w:rPr>
            </w:pPr>
          </w:p>
          <w:p w14:paraId="4A03FC37" w14:textId="77777777" w:rsidR="00497A7A" w:rsidRPr="00AF5DB9" w:rsidRDefault="00497A7A"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Denetim Kurulunun görev süresi 2 </w:t>
            </w:r>
            <w:r w:rsidR="0027279E" w:rsidRPr="00AF5DB9">
              <w:rPr>
                <w:rFonts w:ascii="Times New Roman" w:hAnsi="Times New Roman" w:cs="Times New Roman"/>
                <w:sz w:val="22"/>
                <w:szCs w:val="22"/>
              </w:rPr>
              <w:t>(iki</w:t>
            </w:r>
            <w:r w:rsidRPr="00AF5DB9">
              <w:rPr>
                <w:rFonts w:ascii="Times New Roman" w:hAnsi="Times New Roman" w:cs="Times New Roman"/>
                <w:sz w:val="22"/>
                <w:szCs w:val="22"/>
              </w:rPr>
              <w:t>) yıldır.</w:t>
            </w:r>
          </w:p>
          <w:p w14:paraId="15EFABFD" w14:textId="77777777" w:rsidR="00B6414A" w:rsidRPr="00AF5DB9" w:rsidRDefault="00B6414A" w:rsidP="00AF5DB9">
            <w:pPr>
              <w:pStyle w:val="GvdeMetni"/>
              <w:spacing w:line="276" w:lineRule="auto"/>
              <w:jc w:val="both"/>
              <w:rPr>
                <w:rFonts w:ascii="Times New Roman" w:hAnsi="Times New Roman" w:cs="Times New Roman"/>
                <w:sz w:val="22"/>
                <w:szCs w:val="22"/>
              </w:rPr>
            </w:pPr>
          </w:p>
          <w:p w14:paraId="26A5D2DE" w14:textId="77777777" w:rsidR="00497A7A" w:rsidRPr="00AF5DB9" w:rsidRDefault="0027279E"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Den</w:t>
            </w:r>
            <w:r w:rsidR="00497A7A" w:rsidRPr="00AF5DB9">
              <w:rPr>
                <w:rFonts w:ascii="Times New Roman" w:hAnsi="Times New Roman" w:cs="Times New Roman"/>
                <w:sz w:val="22"/>
                <w:szCs w:val="22"/>
              </w:rPr>
              <w:t>etim Kurulu üyeleri Yönetim Kurulu toplantılarına katılabilirler, ancak oy hakları yoktur.</w:t>
            </w:r>
          </w:p>
          <w:p w14:paraId="42974CD7" w14:textId="77777777" w:rsidR="00B6414A" w:rsidRPr="00AF5DB9" w:rsidRDefault="00B6414A" w:rsidP="00AF5DB9">
            <w:pPr>
              <w:pStyle w:val="GvdeMetni"/>
              <w:spacing w:line="276" w:lineRule="auto"/>
              <w:jc w:val="both"/>
              <w:rPr>
                <w:rFonts w:ascii="Times New Roman" w:hAnsi="Times New Roman" w:cs="Times New Roman"/>
                <w:sz w:val="22"/>
                <w:szCs w:val="22"/>
              </w:rPr>
            </w:pPr>
          </w:p>
          <w:p w14:paraId="416BA4CE" w14:textId="77777777" w:rsidR="00497A7A" w:rsidRPr="00AF5DB9" w:rsidRDefault="00497A7A"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Denetim Kurulu, çoğunlukla toplanır ve kararlarını oy çokluğu ile alır.</w:t>
            </w:r>
          </w:p>
          <w:p w14:paraId="599E3E5D" w14:textId="77777777" w:rsidR="008C1C93" w:rsidRPr="00AF5DB9" w:rsidRDefault="008C1C93" w:rsidP="00AF5DB9">
            <w:pPr>
              <w:pStyle w:val="GvdeMetni"/>
              <w:spacing w:line="276" w:lineRule="auto"/>
              <w:jc w:val="both"/>
              <w:rPr>
                <w:rFonts w:ascii="Times New Roman" w:hAnsi="Times New Roman" w:cs="Times New Roman"/>
                <w:sz w:val="22"/>
                <w:szCs w:val="22"/>
              </w:rPr>
            </w:pPr>
          </w:p>
        </w:tc>
      </w:tr>
      <w:tr w:rsidR="0027279E" w:rsidRPr="00AF5DB9" w14:paraId="2D89D376" w14:textId="77777777" w:rsidTr="00FA507B">
        <w:trPr>
          <w:gridAfter w:val="1"/>
          <w:wAfter w:w="374" w:type="dxa"/>
        </w:trPr>
        <w:tc>
          <w:tcPr>
            <w:tcW w:w="1158" w:type="dxa"/>
            <w:gridSpan w:val="2"/>
          </w:tcPr>
          <w:p w14:paraId="61447896" w14:textId="77777777" w:rsidR="0027279E" w:rsidRPr="00AF5DB9" w:rsidRDefault="0027279E" w:rsidP="00AF5DB9">
            <w:pPr>
              <w:spacing w:line="276" w:lineRule="auto"/>
              <w:jc w:val="both"/>
              <w:rPr>
                <w:rFonts w:ascii="Times New Roman" w:hAnsi="Times New Roman" w:cs="Times New Roman"/>
                <w:b/>
              </w:rPr>
            </w:pPr>
          </w:p>
        </w:tc>
        <w:tc>
          <w:tcPr>
            <w:tcW w:w="9246" w:type="dxa"/>
            <w:gridSpan w:val="6"/>
          </w:tcPr>
          <w:p w14:paraId="1AD30C41" w14:textId="77777777" w:rsidR="00B6414A" w:rsidRPr="00AF5DB9" w:rsidRDefault="005C188E"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12.</w:t>
            </w:r>
            <w:r w:rsidR="0027279E" w:rsidRPr="00AF5DB9">
              <w:rPr>
                <w:rFonts w:ascii="Times New Roman" w:hAnsi="Times New Roman" w:cs="Times New Roman"/>
                <w:b/>
                <w:sz w:val="22"/>
                <w:szCs w:val="22"/>
              </w:rPr>
              <w:t>2- Denetim Kurulu'nun Görev ve Yetkileri</w:t>
            </w:r>
          </w:p>
        </w:tc>
      </w:tr>
      <w:tr w:rsidR="0027279E" w:rsidRPr="00AF5DB9" w14:paraId="33C493B0" w14:textId="77777777" w:rsidTr="00FA507B">
        <w:trPr>
          <w:gridAfter w:val="1"/>
          <w:wAfter w:w="374" w:type="dxa"/>
        </w:trPr>
        <w:tc>
          <w:tcPr>
            <w:tcW w:w="1158" w:type="dxa"/>
            <w:gridSpan w:val="2"/>
          </w:tcPr>
          <w:p w14:paraId="1B82120A" w14:textId="77777777" w:rsidR="0027279E" w:rsidRPr="00AF5DB9" w:rsidRDefault="0027279E" w:rsidP="00AF5DB9">
            <w:pPr>
              <w:spacing w:line="276" w:lineRule="auto"/>
              <w:jc w:val="both"/>
              <w:rPr>
                <w:rFonts w:ascii="Times New Roman" w:hAnsi="Times New Roman" w:cs="Times New Roman"/>
                <w:b/>
              </w:rPr>
            </w:pPr>
          </w:p>
        </w:tc>
        <w:tc>
          <w:tcPr>
            <w:tcW w:w="9246" w:type="dxa"/>
            <w:gridSpan w:val="6"/>
          </w:tcPr>
          <w:p w14:paraId="67FAB7A3" w14:textId="77777777" w:rsidR="0027279E" w:rsidRPr="00AF5DB9" w:rsidRDefault="0027279E"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1-Denetim Kurulu, Yönetim Kurulu'nun Genel Kurul kararlarına uygun olarak çalışıp çalışmadığını denetler,</w:t>
            </w:r>
          </w:p>
          <w:p w14:paraId="1863D64A" w14:textId="77777777" w:rsidR="0027279E" w:rsidRPr="00AF5DB9" w:rsidRDefault="0027279E" w:rsidP="00AF5DB9">
            <w:pPr>
              <w:pStyle w:val="GvdeMetni"/>
              <w:spacing w:line="276" w:lineRule="auto"/>
              <w:jc w:val="both"/>
              <w:rPr>
                <w:rFonts w:ascii="Times New Roman" w:hAnsi="Times New Roman" w:cs="Times New Roman"/>
                <w:sz w:val="22"/>
                <w:szCs w:val="22"/>
              </w:rPr>
            </w:pPr>
          </w:p>
          <w:p w14:paraId="492081D7" w14:textId="77777777" w:rsidR="0027279E" w:rsidRPr="00AF5DB9" w:rsidRDefault="0027279E"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2-Derneğin tüm defterlerini, işlemlerini, hesaplarını tetkik etmek ve yapılan harcamaların kararlara ve evraklara dayanıp</w:t>
            </w:r>
            <w:r w:rsidR="00687A6F" w:rsidRPr="00AF5DB9">
              <w:rPr>
                <w:rFonts w:ascii="Times New Roman" w:hAnsi="Times New Roman" w:cs="Times New Roman"/>
                <w:sz w:val="22"/>
                <w:szCs w:val="22"/>
              </w:rPr>
              <w:t xml:space="preserve"> </w:t>
            </w:r>
            <w:r w:rsidRPr="00AF5DB9">
              <w:rPr>
                <w:rFonts w:ascii="Times New Roman" w:hAnsi="Times New Roman" w:cs="Times New Roman"/>
                <w:sz w:val="22"/>
                <w:szCs w:val="22"/>
              </w:rPr>
              <w:t>dayanma</w:t>
            </w:r>
            <w:r w:rsidR="00687A6F" w:rsidRPr="00AF5DB9">
              <w:rPr>
                <w:rFonts w:ascii="Times New Roman" w:hAnsi="Times New Roman" w:cs="Times New Roman"/>
                <w:sz w:val="22"/>
                <w:szCs w:val="22"/>
              </w:rPr>
              <w:t>dığını inceleme</w:t>
            </w:r>
            <w:r w:rsidRPr="00AF5DB9">
              <w:rPr>
                <w:rFonts w:ascii="Times New Roman" w:hAnsi="Times New Roman" w:cs="Times New Roman"/>
                <w:sz w:val="22"/>
                <w:szCs w:val="22"/>
              </w:rPr>
              <w:t xml:space="preserve">k, gördüğü aksaklıkları yazı ile Yönetim Kurulu'na bildirmek, gerektiğinde Yönetim Kurulu'ndan açıklama </w:t>
            </w:r>
            <w:r w:rsidR="00687A6F" w:rsidRPr="00AF5DB9">
              <w:rPr>
                <w:rFonts w:ascii="Times New Roman" w:hAnsi="Times New Roman" w:cs="Times New Roman"/>
                <w:sz w:val="22"/>
                <w:szCs w:val="22"/>
              </w:rPr>
              <w:t>ist</w:t>
            </w:r>
            <w:r w:rsidRPr="00AF5DB9">
              <w:rPr>
                <w:rFonts w:ascii="Times New Roman" w:hAnsi="Times New Roman" w:cs="Times New Roman"/>
                <w:sz w:val="22"/>
                <w:szCs w:val="22"/>
              </w:rPr>
              <w:t>er,</w:t>
            </w:r>
          </w:p>
          <w:p w14:paraId="7F21EE57" w14:textId="77777777" w:rsidR="00687A6F" w:rsidRPr="00AF5DB9" w:rsidRDefault="00687A6F" w:rsidP="00AF5DB9">
            <w:pPr>
              <w:pStyle w:val="GvdeMetni"/>
              <w:spacing w:line="276" w:lineRule="auto"/>
              <w:jc w:val="both"/>
              <w:rPr>
                <w:rFonts w:ascii="Times New Roman" w:hAnsi="Times New Roman" w:cs="Times New Roman"/>
                <w:sz w:val="22"/>
                <w:szCs w:val="22"/>
              </w:rPr>
            </w:pPr>
          </w:p>
          <w:p w14:paraId="53C18C9F" w14:textId="77777777" w:rsidR="0027279E" w:rsidRPr="00AF5DB9" w:rsidRDefault="0027279E"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3-Yönetim Kurulu tarafından belirli konularda düşüncelerine</w:t>
            </w:r>
            <w:r w:rsidR="00687A6F" w:rsidRPr="00AF5DB9">
              <w:rPr>
                <w:rFonts w:ascii="Times New Roman" w:hAnsi="Times New Roman" w:cs="Times New Roman"/>
                <w:sz w:val="22"/>
                <w:szCs w:val="22"/>
              </w:rPr>
              <w:t xml:space="preserve"> </w:t>
            </w:r>
            <w:r w:rsidRPr="00AF5DB9">
              <w:rPr>
                <w:rFonts w:ascii="Times New Roman" w:hAnsi="Times New Roman" w:cs="Times New Roman"/>
                <w:sz w:val="22"/>
                <w:szCs w:val="22"/>
              </w:rPr>
              <w:t xml:space="preserve">başvurulduğunda konuya ilişkin görüş </w:t>
            </w:r>
            <w:r w:rsidRPr="00AF5DB9">
              <w:rPr>
                <w:rFonts w:ascii="Times New Roman" w:hAnsi="Times New Roman" w:cs="Times New Roman"/>
                <w:sz w:val="22"/>
                <w:szCs w:val="22"/>
              </w:rPr>
              <w:lastRenderedPageBreak/>
              <w:t xml:space="preserve">ve </w:t>
            </w:r>
            <w:r w:rsidR="00687A6F" w:rsidRPr="00AF5DB9">
              <w:rPr>
                <w:rFonts w:ascii="Times New Roman" w:hAnsi="Times New Roman" w:cs="Times New Roman"/>
                <w:sz w:val="22"/>
                <w:szCs w:val="22"/>
              </w:rPr>
              <w:t>düşünceleri</w:t>
            </w:r>
            <w:r w:rsidRPr="00AF5DB9">
              <w:rPr>
                <w:rFonts w:ascii="Times New Roman" w:hAnsi="Times New Roman" w:cs="Times New Roman"/>
                <w:sz w:val="22"/>
                <w:szCs w:val="22"/>
              </w:rPr>
              <w:t>ni Yönetim Kurulu'na yazılı olarak bildirir,</w:t>
            </w:r>
          </w:p>
          <w:p w14:paraId="433C83E8" w14:textId="77777777" w:rsidR="005C0826" w:rsidRPr="00AF5DB9" w:rsidRDefault="005C0826" w:rsidP="00AF5DB9">
            <w:pPr>
              <w:pStyle w:val="GvdeMetni"/>
              <w:spacing w:line="276" w:lineRule="auto"/>
              <w:jc w:val="both"/>
              <w:rPr>
                <w:rFonts w:ascii="Times New Roman" w:hAnsi="Times New Roman" w:cs="Times New Roman"/>
                <w:sz w:val="22"/>
                <w:szCs w:val="22"/>
              </w:rPr>
            </w:pPr>
          </w:p>
          <w:p w14:paraId="039D3473" w14:textId="77777777" w:rsidR="0027279E" w:rsidRPr="00AF5DB9" w:rsidRDefault="0027279E"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4-</w:t>
            </w:r>
            <w:r w:rsidR="00687A6F" w:rsidRPr="00AF5DB9">
              <w:rPr>
                <w:rFonts w:ascii="Times New Roman" w:hAnsi="Times New Roman" w:cs="Times New Roman"/>
                <w:sz w:val="22"/>
                <w:szCs w:val="22"/>
              </w:rPr>
              <w:t>Denetleme</w:t>
            </w:r>
            <w:r w:rsidRPr="00AF5DB9">
              <w:rPr>
                <w:rFonts w:ascii="Times New Roman" w:hAnsi="Times New Roman" w:cs="Times New Roman"/>
                <w:sz w:val="22"/>
                <w:szCs w:val="22"/>
              </w:rPr>
              <w:t xml:space="preserve"> ve inceleme görevini altı ayda bir toplanarak yapar ve denetleme sonuçlarını bir rapor halinde Yönetim Kurulu'na ve toplandığında Genel Kurul'a sunar.</w:t>
            </w:r>
          </w:p>
          <w:p w14:paraId="40F1D919" w14:textId="77777777" w:rsidR="00687A6F" w:rsidRPr="00AF5DB9" w:rsidRDefault="00687A6F" w:rsidP="00AF5DB9">
            <w:pPr>
              <w:pStyle w:val="GvdeMetni"/>
              <w:spacing w:line="276" w:lineRule="auto"/>
              <w:jc w:val="both"/>
              <w:rPr>
                <w:rFonts w:ascii="Times New Roman" w:hAnsi="Times New Roman" w:cs="Times New Roman"/>
                <w:sz w:val="22"/>
                <w:szCs w:val="22"/>
              </w:rPr>
            </w:pPr>
          </w:p>
          <w:p w14:paraId="19226C33" w14:textId="77777777" w:rsidR="0027279E" w:rsidRPr="00AF5DB9" w:rsidRDefault="0027279E"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5-Mevzuatın kendis</w:t>
            </w:r>
            <w:r w:rsidR="008C1C93" w:rsidRPr="00AF5DB9">
              <w:rPr>
                <w:rFonts w:ascii="Times New Roman" w:hAnsi="Times New Roman" w:cs="Times New Roman"/>
                <w:sz w:val="22"/>
                <w:szCs w:val="22"/>
              </w:rPr>
              <w:t>ine verdiği diğer görevleri ifad</w:t>
            </w:r>
            <w:r w:rsidRPr="00AF5DB9">
              <w:rPr>
                <w:rFonts w:ascii="Times New Roman" w:hAnsi="Times New Roman" w:cs="Times New Roman"/>
                <w:sz w:val="22"/>
                <w:szCs w:val="22"/>
              </w:rPr>
              <w:t xml:space="preserve">e </w:t>
            </w:r>
            <w:r w:rsidR="008C1C93" w:rsidRPr="00AF5DB9">
              <w:rPr>
                <w:rFonts w:ascii="Times New Roman" w:hAnsi="Times New Roman" w:cs="Times New Roman"/>
                <w:sz w:val="22"/>
                <w:szCs w:val="22"/>
              </w:rPr>
              <w:t>e</w:t>
            </w:r>
            <w:r w:rsidRPr="00AF5DB9">
              <w:rPr>
                <w:rFonts w:ascii="Times New Roman" w:hAnsi="Times New Roman" w:cs="Times New Roman"/>
                <w:sz w:val="22"/>
                <w:szCs w:val="22"/>
              </w:rPr>
              <w:t>der,</w:t>
            </w:r>
          </w:p>
          <w:p w14:paraId="589DAB61" w14:textId="77777777" w:rsidR="008C1C93" w:rsidRPr="00AF5DB9" w:rsidRDefault="008C1C93" w:rsidP="00AF5DB9">
            <w:pPr>
              <w:pStyle w:val="GvdeMetni"/>
              <w:spacing w:line="276" w:lineRule="auto"/>
              <w:jc w:val="both"/>
              <w:rPr>
                <w:rFonts w:ascii="Times New Roman" w:hAnsi="Times New Roman" w:cs="Times New Roman"/>
                <w:sz w:val="22"/>
                <w:szCs w:val="22"/>
              </w:rPr>
            </w:pPr>
          </w:p>
        </w:tc>
      </w:tr>
      <w:tr w:rsidR="00687A6F" w:rsidRPr="00AF5DB9" w14:paraId="0C2D05A5" w14:textId="77777777" w:rsidTr="00FA507B">
        <w:trPr>
          <w:gridAfter w:val="1"/>
          <w:wAfter w:w="374" w:type="dxa"/>
        </w:trPr>
        <w:tc>
          <w:tcPr>
            <w:tcW w:w="1158" w:type="dxa"/>
            <w:gridSpan w:val="2"/>
          </w:tcPr>
          <w:p w14:paraId="17628C8C" w14:textId="77777777" w:rsidR="00687A6F" w:rsidRPr="00AF5DB9" w:rsidRDefault="00B6652B"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Madde13</w:t>
            </w:r>
          </w:p>
        </w:tc>
        <w:tc>
          <w:tcPr>
            <w:tcW w:w="9246" w:type="dxa"/>
            <w:gridSpan w:val="6"/>
          </w:tcPr>
          <w:p w14:paraId="3AB6A6E2" w14:textId="77777777" w:rsidR="00B6414A" w:rsidRPr="00AF5DB9" w:rsidRDefault="00687A6F"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Derneğin İç Denetimi</w:t>
            </w:r>
          </w:p>
        </w:tc>
      </w:tr>
      <w:tr w:rsidR="00687A6F" w:rsidRPr="00AF5DB9" w14:paraId="34FC866F" w14:textId="77777777" w:rsidTr="00FA507B">
        <w:trPr>
          <w:gridAfter w:val="1"/>
          <w:wAfter w:w="374" w:type="dxa"/>
        </w:trPr>
        <w:tc>
          <w:tcPr>
            <w:tcW w:w="1158" w:type="dxa"/>
            <w:gridSpan w:val="2"/>
          </w:tcPr>
          <w:p w14:paraId="363E40BE" w14:textId="77777777" w:rsidR="00687A6F" w:rsidRPr="00AF5DB9" w:rsidRDefault="00687A6F" w:rsidP="00AF5DB9">
            <w:pPr>
              <w:spacing w:line="276" w:lineRule="auto"/>
              <w:jc w:val="both"/>
              <w:rPr>
                <w:rFonts w:ascii="Times New Roman" w:hAnsi="Times New Roman" w:cs="Times New Roman"/>
                <w:b/>
              </w:rPr>
            </w:pPr>
          </w:p>
        </w:tc>
        <w:tc>
          <w:tcPr>
            <w:tcW w:w="9246" w:type="dxa"/>
            <w:gridSpan w:val="6"/>
          </w:tcPr>
          <w:p w14:paraId="0D467C8A" w14:textId="77777777" w:rsidR="00B6414A" w:rsidRPr="00AF5DB9" w:rsidRDefault="00B6414A"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iç denetimi, güncel yasal mevzuat uyarınca dernekler kanunu ve dernek tüzüğün</w:t>
            </w:r>
            <w:r w:rsidR="005C188E" w:rsidRPr="00AF5DB9">
              <w:rPr>
                <w:rFonts w:ascii="Times New Roman" w:hAnsi="Times New Roman" w:cs="Times New Roman"/>
                <w:sz w:val="22"/>
                <w:szCs w:val="22"/>
              </w:rPr>
              <w:t xml:space="preserve">e uygun olarak denetleme kurulu </w:t>
            </w:r>
            <w:r w:rsidRPr="00AF5DB9">
              <w:rPr>
                <w:rFonts w:ascii="Times New Roman" w:hAnsi="Times New Roman" w:cs="Times New Roman"/>
                <w:sz w:val="22"/>
                <w:szCs w:val="22"/>
              </w:rPr>
              <w:t xml:space="preserve">tarafından gerçekleştirilir. </w:t>
            </w:r>
          </w:p>
          <w:p w14:paraId="6424607F" w14:textId="77777777" w:rsidR="00B6414A" w:rsidRPr="00AF5DB9" w:rsidRDefault="00B6414A" w:rsidP="00AF5DB9">
            <w:pPr>
              <w:pStyle w:val="GvdeMetni"/>
              <w:spacing w:line="276" w:lineRule="auto"/>
              <w:jc w:val="both"/>
              <w:rPr>
                <w:rFonts w:ascii="Times New Roman" w:hAnsi="Times New Roman" w:cs="Times New Roman"/>
                <w:sz w:val="22"/>
                <w:szCs w:val="22"/>
              </w:rPr>
            </w:pPr>
          </w:p>
          <w:p w14:paraId="6296C1F9" w14:textId="77777777" w:rsidR="00687A6F" w:rsidRPr="00AF5DB9" w:rsidRDefault="00B6414A"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Genel Kurul, Yönetim Kurulu veya Denetleme Kurulu tarafından iç denetim yapılabileceği gibi, bağımsız denetim kuruluşlarına da denetim yaptırılabilir. Genel Kurul, Yönetim Kurulu veya bağımsız denetim kuruluşlarınca denetim yapılmış olması, Denetleme Kurulunun yükümlülüğünü ortadan kaldırmaz.</w:t>
            </w:r>
          </w:p>
          <w:p w14:paraId="490919CF" w14:textId="77777777" w:rsidR="004A4C40" w:rsidRPr="00AF5DB9" w:rsidRDefault="004A4C40" w:rsidP="00AF5DB9">
            <w:pPr>
              <w:pStyle w:val="GvdeMetni"/>
              <w:spacing w:line="276" w:lineRule="auto"/>
              <w:jc w:val="both"/>
              <w:rPr>
                <w:rFonts w:ascii="Times New Roman" w:hAnsi="Times New Roman" w:cs="Times New Roman"/>
                <w:sz w:val="22"/>
                <w:szCs w:val="22"/>
              </w:rPr>
            </w:pPr>
          </w:p>
          <w:p w14:paraId="7D2FFCA7" w14:textId="77777777" w:rsidR="004A4C40" w:rsidRPr="00AF5DB9" w:rsidRDefault="004A4C40" w:rsidP="00AF5DB9">
            <w:pPr>
              <w:pStyle w:val="GvdeMetni"/>
              <w:spacing w:line="276" w:lineRule="auto"/>
              <w:jc w:val="both"/>
              <w:rPr>
                <w:rFonts w:ascii="Times New Roman" w:hAnsi="Times New Roman" w:cs="Times New Roman"/>
                <w:sz w:val="22"/>
                <w:szCs w:val="22"/>
              </w:rPr>
            </w:pPr>
          </w:p>
        </w:tc>
      </w:tr>
      <w:tr w:rsidR="00687A6F" w:rsidRPr="00AF5DB9" w14:paraId="28073770" w14:textId="77777777" w:rsidTr="00FA507B">
        <w:trPr>
          <w:gridAfter w:val="1"/>
          <w:wAfter w:w="374" w:type="dxa"/>
        </w:trPr>
        <w:tc>
          <w:tcPr>
            <w:tcW w:w="1158" w:type="dxa"/>
            <w:gridSpan w:val="2"/>
          </w:tcPr>
          <w:p w14:paraId="56BE1C3A" w14:textId="77777777" w:rsidR="00687A6F" w:rsidRPr="00AF5DB9" w:rsidRDefault="00B6652B" w:rsidP="00AF5DB9">
            <w:pPr>
              <w:spacing w:line="276" w:lineRule="auto"/>
              <w:jc w:val="both"/>
              <w:rPr>
                <w:rFonts w:ascii="Times New Roman" w:hAnsi="Times New Roman" w:cs="Times New Roman"/>
                <w:b/>
              </w:rPr>
            </w:pPr>
            <w:r w:rsidRPr="00AF5DB9">
              <w:rPr>
                <w:rFonts w:ascii="Times New Roman" w:hAnsi="Times New Roman" w:cs="Times New Roman"/>
                <w:b/>
              </w:rPr>
              <w:t>Madde14</w:t>
            </w:r>
          </w:p>
        </w:tc>
        <w:tc>
          <w:tcPr>
            <w:tcW w:w="9246" w:type="dxa"/>
            <w:gridSpan w:val="6"/>
          </w:tcPr>
          <w:p w14:paraId="564DB6FC" w14:textId="77777777" w:rsidR="00687A6F" w:rsidRPr="00AF5DB9" w:rsidRDefault="00687A6F"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Organlara Seçilenlerin İdareye Bildirilmesi</w:t>
            </w:r>
          </w:p>
          <w:p w14:paraId="7E71BA2F" w14:textId="6167921A" w:rsidR="00C75F1B" w:rsidRPr="00AF5DB9" w:rsidRDefault="00C75F1B"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sz w:val="22"/>
                <w:szCs w:val="22"/>
                <w:lang w:eastAsia="tr-TR"/>
              </w:rPr>
              <w:t>Olağan veya olağanüstü genel kurul toplantılarını izleyen </w:t>
            </w:r>
            <w:r w:rsidRPr="00AF5DB9">
              <w:rPr>
                <w:rFonts w:ascii="Times New Roman" w:hAnsi="Times New Roman" w:cs="Times New Roman"/>
                <w:sz w:val="22"/>
                <w:szCs w:val="22"/>
                <w:u w:val="single"/>
                <w:lang w:eastAsia="tr-TR"/>
              </w:rPr>
              <w:t>kırk beş</w:t>
            </w:r>
            <w:r w:rsidRPr="00AF5DB9">
              <w:rPr>
                <w:rFonts w:ascii="Times New Roman" w:hAnsi="Times New Roman" w:cs="Times New Roman"/>
                <w:sz w:val="22"/>
                <w:szCs w:val="22"/>
                <w:lang w:eastAsia="tr-TR"/>
              </w:rPr>
              <w:t> gün içinde, yönetim ve denetim kurulları ile diğer organlara seçilen asıl ve yedek üyeleri içeren ve Ek-3’te yer alan Genel Kurul Sonuç Bildirimi mülki idare amirliğine verilir. Genel kurul toplantısında tüzük değişikliği yapılması halinde; genel kurul toplantı tutanağı, tüzüğün değişen maddelerinin eski ve yeni şekli, her sayfası yönetim kurulu üyelerinin salt çoğunluğunca imzalanmış dernek tüzüğünün son şekli, bu fıkrada belirtilen süre içinde mülki idare amirliğine verilir.</w:t>
            </w:r>
          </w:p>
          <w:p w14:paraId="6C0098B4" w14:textId="77777777" w:rsidR="00C75F1B" w:rsidRPr="00AF5DB9" w:rsidRDefault="00C75F1B" w:rsidP="00AF5DB9">
            <w:pPr>
              <w:pStyle w:val="GvdeMetni"/>
              <w:spacing w:line="276" w:lineRule="auto"/>
              <w:jc w:val="both"/>
              <w:rPr>
                <w:rFonts w:ascii="Times New Roman" w:hAnsi="Times New Roman" w:cs="Times New Roman"/>
                <w:sz w:val="22"/>
                <w:szCs w:val="22"/>
                <w:lang w:eastAsia="tr-TR"/>
              </w:rPr>
            </w:pPr>
          </w:p>
          <w:p w14:paraId="6DEF2680" w14:textId="77777777" w:rsidR="00C75F1B" w:rsidRPr="00AF5DB9" w:rsidRDefault="00C75F1B"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sz w:val="22"/>
                <w:szCs w:val="22"/>
                <w:lang w:eastAsia="tr-TR"/>
              </w:rPr>
              <w:t>Genel kurul sonuç bildirimleri, dernek yönetim kurulu tarafından yetki verilen bir yönetim kurulu üyesi tarafından da yapılabilir. Bildirimin yapılmamasından yönetim kurulu başkanı sorumludur.</w:t>
            </w:r>
          </w:p>
          <w:p w14:paraId="0AA4F91C" w14:textId="77777777" w:rsidR="00C75F1B" w:rsidRPr="00AF5DB9" w:rsidRDefault="00C75F1B" w:rsidP="00AF5DB9">
            <w:pPr>
              <w:pStyle w:val="GvdeMetni"/>
              <w:spacing w:line="276" w:lineRule="auto"/>
              <w:jc w:val="both"/>
              <w:rPr>
                <w:rFonts w:ascii="Times New Roman" w:hAnsi="Times New Roman" w:cs="Times New Roman"/>
                <w:sz w:val="22"/>
                <w:szCs w:val="22"/>
                <w:lang w:eastAsia="tr-TR"/>
              </w:rPr>
            </w:pPr>
          </w:p>
          <w:p w14:paraId="75F55D58" w14:textId="5D5CD738" w:rsidR="00C75F1B" w:rsidRPr="00AF5DB9" w:rsidRDefault="00C75F1B"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sz w:val="22"/>
                <w:szCs w:val="22"/>
                <w:lang w:eastAsia="tr-TR"/>
              </w:rPr>
              <w:t>Sandığı bulunan dernekler, sandıklarına ait</w:t>
            </w:r>
            <w:r w:rsidRPr="00AF5DB9">
              <w:rPr>
                <w:rFonts w:ascii="Times New Roman" w:hAnsi="Times New Roman" w:cs="Times New Roman"/>
                <w:b/>
                <w:bCs/>
                <w:sz w:val="22"/>
                <w:szCs w:val="22"/>
                <w:lang w:eastAsia="tr-TR"/>
              </w:rPr>
              <w:t> </w:t>
            </w:r>
            <w:r w:rsidRPr="00AF5DB9">
              <w:rPr>
                <w:rFonts w:ascii="Times New Roman" w:hAnsi="Times New Roman" w:cs="Times New Roman"/>
                <w:sz w:val="22"/>
                <w:szCs w:val="22"/>
                <w:u w:val="single"/>
                <w:lang w:eastAsia="tr-TR"/>
              </w:rPr>
              <w:t>genel kurul sonuç bildirimini</w:t>
            </w:r>
            <w:r w:rsidRPr="00AF5DB9">
              <w:rPr>
                <w:rFonts w:ascii="Times New Roman" w:hAnsi="Times New Roman" w:cs="Times New Roman"/>
                <w:sz w:val="22"/>
                <w:szCs w:val="22"/>
                <w:lang w:eastAsia="tr-TR"/>
              </w:rPr>
              <w:t> bu maddede belirtilen usulde mülki idare amirliğine bildirirler.</w:t>
            </w:r>
          </w:p>
          <w:p w14:paraId="610ADF52" w14:textId="77777777" w:rsidR="00C75F1B" w:rsidRPr="00AF5DB9" w:rsidRDefault="00C75F1B" w:rsidP="00AF5DB9">
            <w:pPr>
              <w:pStyle w:val="GvdeMetni"/>
              <w:spacing w:line="276" w:lineRule="auto"/>
              <w:jc w:val="both"/>
              <w:rPr>
                <w:rFonts w:ascii="Times New Roman" w:hAnsi="Times New Roman" w:cs="Times New Roman"/>
                <w:sz w:val="22"/>
                <w:szCs w:val="22"/>
                <w:lang w:eastAsia="tr-TR"/>
              </w:rPr>
            </w:pPr>
          </w:p>
          <w:p w14:paraId="79262B6C" w14:textId="4DB96F23" w:rsidR="00C75F1B" w:rsidRPr="00AF5DB9" w:rsidRDefault="00C75F1B"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sz w:val="22"/>
                <w:szCs w:val="22"/>
                <w:lang w:eastAsia="tr-TR"/>
              </w:rPr>
              <w:t>Genel kurul sonuç bildirimi ve eklerinin mevzuata uygunluğu  </w:t>
            </w:r>
            <w:r w:rsidRPr="00AF5DB9">
              <w:rPr>
                <w:rFonts w:ascii="Times New Roman" w:hAnsi="Times New Roman" w:cs="Times New Roman"/>
                <w:sz w:val="22"/>
                <w:szCs w:val="22"/>
                <w:u w:val="single"/>
                <w:lang w:eastAsia="tr-TR"/>
              </w:rPr>
              <w:t>siviltoplumla ilişkiler</w:t>
            </w:r>
            <w:r w:rsidRPr="00AF5DB9">
              <w:rPr>
                <w:rFonts w:ascii="Times New Roman" w:hAnsi="Times New Roman" w:cs="Times New Roman"/>
                <w:sz w:val="22"/>
                <w:szCs w:val="22"/>
                <w:lang w:eastAsia="tr-TR"/>
              </w:rPr>
              <w:t> birimlerince incelenir. Varsa, eksiklerin veya hataların giderilmesi ilgili derneklerden istenir. Eksiklik ve hataların giderilmemesi veya konusu suç teşkil eden fiillerin tespit edilmesi halinde gerekli yasal işlem yapılır.</w:t>
            </w:r>
          </w:p>
          <w:p w14:paraId="485CB7E2" w14:textId="77777777" w:rsidR="00B6414A" w:rsidRPr="00AF5DB9" w:rsidRDefault="00B6414A" w:rsidP="00AF5DB9">
            <w:pPr>
              <w:pStyle w:val="GvdeMetni"/>
              <w:spacing w:line="276" w:lineRule="auto"/>
              <w:jc w:val="both"/>
              <w:rPr>
                <w:rFonts w:ascii="Times New Roman" w:hAnsi="Times New Roman" w:cs="Times New Roman"/>
                <w:b/>
                <w:sz w:val="22"/>
                <w:szCs w:val="22"/>
              </w:rPr>
            </w:pPr>
          </w:p>
        </w:tc>
      </w:tr>
      <w:tr w:rsidR="00687A6F" w:rsidRPr="00AF5DB9" w14:paraId="0BE568E7" w14:textId="77777777" w:rsidTr="00FA507B">
        <w:trPr>
          <w:gridAfter w:val="1"/>
          <w:wAfter w:w="374" w:type="dxa"/>
        </w:trPr>
        <w:tc>
          <w:tcPr>
            <w:tcW w:w="1158" w:type="dxa"/>
            <w:gridSpan w:val="2"/>
          </w:tcPr>
          <w:p w14:paraId="37E69177" w14:textId="77777777" w:rsidR="00687A6F" w:rsidRPr="00AF5DB9" w:rsidRDefault="00B6652B" w:rsidP="00AF5DB9">
            <w:pPr>
              <w:spacing w:line="276" w:lineRule="auto"/>
              <w:jc w:val="both"/>
              <w:rPr>
                <w:rFonts w:ascii="Times New Roman" w:hAnsi="Times New Roman" w:cs="Times New Roman"/>
                <w:b/>
              </w:rPr>
            </w:pPr>
            <w:r w:rsidRPr="00AF5DB9">
              <w:rPr>
                <w:rFonts w:ascii="Times New Roman" w:hAnsi="Times New Roman" w:cs="Times New Roman"/>
                <w:b/>
              </w:rPr>
              <w:t>Madde15</w:t>
            </w:r>
          </w:p>
        </w:tc>
        <w:tc>
          <w:tcPr>
            <w:tcW w:w="9246" w:type="dxa"/>
            <w:gridSpan w:val="6"/>
          </w:tcPr>
          <w:p w14:paraId="23674A8A" w14:textId="77777777" w:rsidR="00687A6F" w:rsidRPr="00AF5DB9" w:rsidRDefault="00687A6F"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Derneğin Gelir Kaynakları</w:t>
            </w:r>
          </w:p>
          <w:p w14:paraId="4CA34E79"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Derneğin gelir kaynakları aşağıda sayılmıştır. </w:t>
            </w:r>
          </w:p>
          <w:p w14:paraId="30065698"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1.</w:t>
            </w:r>
            <w:r w:rsidR="005602AE" w:rsidRPr="00AF5DB9">
              <w:rPr>
                <w:rFonts w:ascii="Times New Roman" w:hAnsi="Times New Roman" w:cs="Times New Roman"/>
                <w:sz w:val="22"/>
                <w:szCs w:val="22"/>
              </w:rPr>
              <w:t xml:space="preserve"> Üye Aidatları</w:t>
            </w:r>
            <w:r w:rsidR="00912CBC" w:rsidRPr="00AF5DB9">
              <w:rPr>
                <w:rFonts w:ascii="Times New Roman" w:hAnsi="Times New Roman" w:cs="Times New Roman"/>
                <w:sz w:val="22"/>
                <w:szCs w:val="22"/>
              </w:rPr>
              <w:t xml:space="preserve"> ile giriş ödentileri</w:t>
            </w:r>
          </w:p>
          <w:p w14:paraId="7E34C880"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2.</w:t>
            </w:r>
            <w:r w:rsidRPr="00AF5DB9">
              <w:rPr>
                <w:rFonts w:ascii="Times New Roman" w:hAnsi="Times New Roman" w:cs="Times New Roman"/>
                <w:sz w:val="22"/>
                <w:szCs w:val="22"/>
              </w:rPr>
              <w:t xml:space="preserve"> Gerçek ve tüzel kişilerin kendi isteği ile derneğe yaptıkları bağış ve yardımlar,</w:t>
            </w:r>
          </w:p>
          <w:p w14:paraId="49FCDB0C"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3.</w:t>
            </w:r>
            <w:r w:rsidRPr="00AF5DB9">
              <w:rPr>
                <w:rFonts w:ascii="Times New Roman" w:hAnsi="Times New Roman" w:cs="Times New Roman"/>
                <w:sz w:val="22"/>
                <w:szCs w:val="22"/>
              </w:rPr>
              <w:t xml:space="preserve"> Dernek tarafından düzenlenen faaliyetlerden sağlanan gelirler,</w:t>
            </w:r>
          </w:p>
          <w:p w14:paraId="046C41A4"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4.</w:t>
            </w:r>
            <w:r w:rsidRPr="00AF5DB9">
              <w:rPr>
                <w:rFonts w:ascii="Times New Roman" w:hAnsi="Times New Roman" w:cs="Times New Roman"/>
                <w:sz w:val="22"/>
                <w:szCs w:val="22"/>
              </w:rPr>
              <w:t xml:space="preserve"> Derneğin banka mevduatları ve mal varlığından elde edilen gelirler,</w:t>
            </w:r>
          </w:p>
          <w:p w14:paraId="481EE1BB"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5.</w:t>
            </w:r>
            <w:r w:rsidRPr="00AF5DB9">
              <w:rPr>
                <w:rFonts w:ascii="Times New Roman" w:hAnsi="Times New Roman" w:cs="Times New Roman"/>
                <w:sz w:val="22"/>
                <w:szCs w:val="22"/>
              </w:rPr>
              <w:t xml:space="preserve"> Derneğin iktisadi işletmeden elde edilen gelirler, </w:t>
            </w:r>
          </w:p>
          <w:p w14:paraId="63C6A2C4"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6.</w:t>
            </w:r>
            <w:r w:rsidRPr="00AF5DB9">
              <w:rPr>
                <w:rFonts w:ascii="Times New Roman" w:hAnsi="Times New Roman" w:cs="Times New Roman"/>
                <w:sz w:val="22"/>
                <w:szCs w:val="22"/>
              </w:rPr>
              <w:t xml:space="preserve"> Sponsorluk gelirleri, </w:t>
            </w:r>
          </w:p>
          <w:p w14:paraId="565F1F41"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7.</w:t>
            </w:r>
            <w:r w:rsidRPr="00AF5DB9">
              <w:rPr>
                <w:rFonts w:ascii="Times New Roman" w:hAnsi="Times New Roman" w:cs="Times New Roman"/>
                <w:sz w:val="22"/>
                <w:szCs w:val="22"/>
              </w:rPr>
              <w:t xml:space="preserve"> Ulusal ve uluslararası hibe programlarından elde edilen gelirler,</w:t>
            </w:r>
          </w:p>
          <w:p w14:paraId="1A3EE997"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8.</w:t>
            </w:r>
            <w:r w:rsidRPr="00AF5DB9">
              <w:rPr>
                <w:rFonts w:ascii="Times New Roman" w:hAnsi="Times New Roman" w:cs="Times New Roman"/>
                <w:sz w:val="22"/>
                <w:szCs w:val="22"/>
              </w:rPr>
              <w:t xml:space="preserve"> Yardım toplama hakkındaki mevzuat hükümlerine uygun olarak toplanacak bağış ve yardımlar. </w:t>
            </w:r>
          </w:p>
          <w:p w14:paraId="7A940BAF"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t>9.</w:t>
            </w:r>
            <w:r w:rsidRPr="00AF5DB9">
              <w:rPr>
                <w:rFonts w:ascii="Times New Roman" w:hAnsi="Times New Roman" w:cs="Times New Roman"/>
                <w:sz w:val="22"/>
                <w:szCs w:val="22"/>
              </w:rPr>
              <w:t xml:space="preserve"> Derneğin, amacını gerçekleştirmek için ihtiyaç duyduğu geliri temin etmek amacıyla giriştiği ticari faaliyetlerden elde edilen kazançlar. </w:t>
            </w:r>
          </w:p>
          <w:p w14:paraId="1C9143DE" w14:textId="77777777" w:rsidR="00B6414A" w:rsidRPr="00AF5DB9" w:rsidRDefault="00B6414A"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b/>
                <w:bCs/>
                <w:sz w:val="22"/>
                <w:szCs w:val="22"/>
              </w:rPr>
              <w:lastRenderedPageBreak/>
              <w:t>10.</w:t>
            </w:r>
            <w:r w:rsidRPr="00AF5DB9">
              <w:rPr>
                <w:rFonts w:ascii="Times New Roman" w:hAnsi="Times New Roman" w:cs="Times New Roman"/>
                <w:sz w:val="22"/>
                <w:szCs w:val="22"/>
              </w:rPr>
              <w:t xml:space="preserve"> Diğer gelirler.</w:t>
            </w:r>
          </w:p>
        </w:tc>
      </w:tr>
      <w:tr w:rsidR="00687A6F" w:rsidRPr="00AF5DB9" w14:paraId="5D648D0D" w14:textId="77777777" w:rsidTr="00FA507B">
        <w:trPr>
          <w:gridAfter w:val="1"/>
          <w:wAfter w:w="374" w:type="dxa"/>
        </w:trPr>
        <w:tc>
          <w:tcPr>
            <w:tcW w:w="1158" w:type="dxa"/>
            <w:gridSpan w:val="2"/>
          </w:tcPr>
          <w:p w14:paraId="7AF623CE" w14:textId="77777777" w:rsidR="00687A6F" w:rsidRPr="00AF5DB9" w:rsidRDefault="00B6652B"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Madde16</w:t>
            </w:r>
          </w:p>
        </w:tc>
        <w:tc>
          <w:tcPr>
            <w:tcW w:w="9246" w:type="dxa"/>
            <w:gridSpan w:val="6"/>
          </w:tcPr>
          <w:p w14:paraId="4FC89763" w14:textId="77777777" w:rsidR="00687A6F" w:rsidRPr="00AF5DB9" w:rsidRDefault="00687A6F"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Derneğin Defter Tutma Esas ve Usulleri ile Tutulacak Defterler</w:t>
            </w:r>
          </w:p>
        </w:tc>
      </w:tr>
      <w:tr w:rsidR="00687A6F" w:rsidRPr="00AF5DB9" w14:paraId="18D121AE" w14:textId="77777777" w:rsidTr="00FA507B">
        <w:trPr>
          <w:gridAfter w:val="1"/>
          <w:wAfter w:w="374" w:type="dxa"/>
        </w:trPr>
        <w:tc>
          <w:tcPr>
            <w:tcW w:w="1158" w:type="dxa"/>
            <w:gridSpan w:val="2"/>
          </w:tcPr>
          <w:p w14:paraId="75840EA0" w14:textId="77777777" w:rsidR="00687A6F" w:rsidRPr="00AF5DB9" w:rsidRDefault="00687A6F" w:rsidP="00AF5DB9">
            <w:pPr>
              <w:spacing w:line="276" w:lineRule="auto"/>
              <w:jc w:val="both"/>
              <w:rPr>
                <w:rFonts w:ascii="Times New Roman" w:hAnsi="Times New Roman" w:cs="Times New Roman"/>
                <w:b/>
              </w:rPr>
            </w:pPr>
          </w:p>
        </w:tc>
        <w:tc>
          <w:tcPr>
            <w:tcW w:w="9246" w:type="dxa"/>
            <w:gridSpan w:val="6"/>
          </w:tcPr>
          <w:p w14:paraId="66320755" w14:textId="77777777" w:rsidR="00C37085" w:rsidRPr="00AF5DB9" w:rsidRDefault="00C37085"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Dernekte, işletme hesabı esasına göre defter tutulur. Ancak, yıllık brüt gelirin Dernekler Yönetmeliğinin 31. maddesinde belirtilen haddi aşması durumunda takip eden hesap döneminden başlayarak bilanço esasına göre defter tutulur.</w:t>
            </w:r>
          </w:p>
          <w:p w14:paraId="285047C9" w14:textId="77777777" w:rsidR="00C37085" w:rsidRPr="00AF5DB9" w:rsidRDefault="00C37085"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Bilanço esasına geçilmesi durumunda, üst üste iki hesap döneminde yukarıda belirtilen haddin altına düşülürse, takip eden yıldan itibaren işletme hesabı esasına dönülebilir.</w:t>
            </w:r>
          </w:p>
          <w:p w14:paraId="2ADE9FD2" w14:textId="77777777" w:rsidR="00687A6F" w:rsidRPr="00AF5DB9" w:rsidRDefault="00C37085"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Yukarıda belirtilen hadde bağlı kalmaksızın yönetim kurulu kararı ile bilanço esasına göre defter tutulabilir.</w:t>
            </w:r>
          </w:p>
          <w:p w14:paraId="417C3D5E" w14:textId="77777777" w:rsidR="004A4C40" w:rsidRPr="00AF5DB9" w:rsidRDefault="004A4C40" w:rsidP="00AF5DB9">
            <w:pPr>
              <w:pStyle w:val="GvdeMetni"/>
              <w:spacing w:line="276" w:lineRule="auto"/>
              <w:jc w:val="both"/>
              <w:rPr>
                <w:rFonts w:ascii="Times New Roman" w:hAnsi="Times New Roman" w:cs="Times New Roman"/>
                <w:sz w:val="22"/>
                <w:szCs w:val="22"/>
              </w:rPr>
            </w:pPr>
          </w:p>
          <w:p w14:paraId="564B10D2" w14:textId="77777777" w:rsidR="004A4C40" w:rsidRPr="00AF5DB9" w:rsidRDefault="004A4C40" w:rsidP="00AF5DB9">
            <w:pPr>
              <w:pStyle w:val="GvdeMetni"/>
              <w:spacing w:line="276" w:lineRule="auto"/>
              <w:jc w:val="both"/>
              <w:rPr>
                <w:rFonts w:ascii="Times New Roman" w:hAnsi="Times New Roman" w:cs="Times New Roman"/>
                <w:sz w:val="22"/>
                <w:szCs w:val="22"/>
              </w:rPr>
            </w:pPr>
          </w:p>
        </w:tc>
      </w:tr>
      <w:tr w:rsidR="00687A6F" w:rsidRPr="00AF5DB9" w14:paraId="4D11381E" w14:textId="77777777" w:rsidTr="00FA507B">
        <w:trPr>
          <w:gridAfter w:val="1"/>
          <w:wAfter w:w="374" w:type="dxa"/>
        </w:trPr>
        <w:tc>
          <w:tcPr>
            <w:tcW w:w="1158" w:type="dxa"/>
            <w:gridSpan w:val="2"/>
          </w:tcPr>
          <w:p w14:paraId="2A05DE70" w14:textId="77777777" w:rsidR="00687A6F" w:rsidRPr="00AF5DB9" w:rsidRDefault="00687A6F" w:rsidP="00AF5DB9">
            <w:pPr>
              <w:spacing w:line="276" w:lineRule="auto"/>
              <w:jc w:val="both"/>
              <w:rPr>
                <w:rFonts w:ascii="Times New Roman" w:hAnsi="Times New Roman" w:cs="Times New Roman"/>
                <w:b/>
              </w:rPr>
            </w:pPr>
          </w:p>
        </w:tc>
        <w:tc>
          <w:tcPr>
            <w:tcW w:w="9246" w:type="dxa"/>
            <w:gridSpan w:val="6"/>
          </w:tcPr>
          <w:p w14:paraId="3E333A71" w14:textId="77777777" w:rsidR="00687A6F" w:rsidRPr="00AF5DB9" w:rsidRDefault="00687A6F"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1- Kayıt Usulü</w:t>
            </w:r>
          </w:p>
          <w:p w14:paraId="4E55CD07" w14:textId="77777777" w:rsidR="00C37085" w:rsidRPr="00AF5DB9" w:rsidRDefault="00C37085" w:rsidP="00AF5DB9">
            <w:pPr>
              <w:autoSpaceDE w:val="0"/>
              <w:autoSpaceDN w:val="0"/>
              <w:adjustRightInd w:val="0"/>
              <w:spacing w:line="276" w:lineRule="auto"/>
              <w:jc w:val="both"/>
              <w:rPr>
                <w:rFonts w:ascii="Times New Roman" w:hAnsi="Times New Roman" w:cs="Times New Roman"/>
                <w:color w:val="000000"/>
              </w:rPr>
            </w:pPr>
          </w:p>
          <w:p w14:paraId="5EDB77BD" w14:textId="77777777" w:rsidR="001B4EFA" w:rsidRPr="00AF5DB9" w:rsidRDefault="00C37085" w:rsidP="00AF5DB9">
            <w:pPr>
              <w:autoSpaceDE w:val="0"/>
              <w:autoSpaceDN w:val="0"/>
              <w:adjustRightInd w:val="0"/>
              <w:spacing w:line="276" w:lineRule="auto"/>
              <w:jc w:val="both"/>
              <w:rPr>
                <w:rFonts w:ascii="Times New Roman" w:hAnsi="Times New Roman" w:cs="Times New Roman"/>
                <w:color w:val="000000"/>
              </w:rPr>
            </w:pPr>
            <w:r w:rsidRPr="00AF5DB9">
              <w:rPr>
                <w:rFonts w:ascii="Times New Roman" w:hAnsi="Times New Roman" w:cs="Times New Roman"/>
                <w:color w:val="000000"/>
              </w:rPr>
              <w:t>Derneğin defter ve kayıtları Dernekler Yönetmeliğinde belirtilen usul ve esasa uygun olarak tutulur.</w:t>
            </w:r>
          </w:p>
          <w:p w14:paraId="4CA7666D" w14:textId="77777777" w:rsidR="00FA507B" w:rsidRPr="00AF5DB9" w:rsidRDefault="00FA507B" w:rsidP="00AF5DB9">
            <w:pPr>
              <w:autoSpaceDE w:val="0"/>
              <w:autoSpaceDN w:val="0"/>
              <w:adjustRightInd w:val="0"/>
              <w:spacing w:line="276" w:lineRule="auto"/>
              <w:jc w:val="both"/>
              <w:rPr>
                <w:rFonts w:ascii="Times New Roman" w:hAnsi="Times New Roman" w:cs="Times New Roman"/>
                <w:color w:val="000000"/>
              </w:rPr>
            </w:pPr>
          </w:p>
        </w:tc>
      </w:tr>
      <w:tr w:rsidR="00687A6F" w:rsidRPr="00AF5DB9" w14:paraId="7D338755" w14:textId="77777777" w:rsidTr="00FA507B">
        <w:trPr>
          <w:gridAfter w:val="1"/>
          <w:wAfter w:w="374" w:type="dxa"/>
        </w:trPr>
        <w:tc>
          <w:tcPr>
            <w:tcW w:w="1158" w:type="dxa"/>
            <w:gridSpan w:val="2"/>
          </w:tcPr>
          <w:p w14:paraId="28A2AC8B" w14:textId="77777777" w:rsidR="00687A6F" w:rsidRPr="00AF5DB9" w:rsidRDefault="00687A6F" w:rsidP="00AF5DB9">
            <w:pPr>
              <w:spacing w:line="276" w:lineRule="auto"/>
              <w:jc w:val="both"/>
              <w:rPr>
                <w:rFonts w:ascii="Times New Roman" w:hAnsi="Times New Roman" w:cs="Times New Roman"/>
                <w:b/>
              </w:rPr>
            </w:pPr>
          </w:p>
        </w:tc>
        <w:tc>
          <w:tcPr>
            <w:tcW w:w="9246" w:type="dxa"/>
            <w:gridSpan w:val="6"/>
          </w:tcPr>
          <w:p w14:paraId="03C21B94" w14:textId="77777777" w:rsidR="00687A6F" w:rsidRPr="00AF5DB9" w:rsidRDefault="00687A6F"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2- Tutulacak Defterler</w:t>
            </w:r>
          </w:p>
          <w:p w14:paraId="48A8B064" w14:textId="77777777" w:rsidR="00C37085" w:rsidRPr="00AF5DB9" w:rsidRDefault="00C37085" w:rsidP="00AF5DB9">
            <w:pPr>
              <w:autoSpaceDE w:val="0"/>
              <w:autoSpaceDN w:val="0"/>
              <w:adjustRightInd w:val="0"/>
              <w:spacing w:line="276" w:lineRule="auto"/>
              <w:jc w:val="both"/>
              <w:rPr>
                <w:rFonts w:ascii="Times New Roman" w:hAnsi="Times New Roman" w:cs="Times New Roman"/>
                <w:color w:val="000000"/>
              </w:rPr>
            </w:pPr>
          </w:p>
          <w:p w14:paraId="0A83CBF1" w14:textId="77777777" w:rsidR="00687A6F" w:rsidRPr="00AF5DB9" w:rsidRDefault="00C37085" w:rsidP="00AF5DB9">
            <w:pPr>
              <w:autoSpaceDE w:val="0"/>
              <w:autoSpaceDN w:val="0"/>
              <w:adjustRightInd w:val="0"/>
              <w:spacing w:line="276" w:lineRule="auto"/>
              <w:jc w:val="both"/>
              <w:rPr>
                <w:rFonts w:ascii="Times New Roman" w:hAnsi="Times New Roman" w:cs="Times New Roman"/>
                <w:color w:val="000000"/>
              </w:rPr>
            </w:pPr>
            <w:r w:rsidRPr="00AF5DB9">
              <w:rPr>
                <w:rFonts w:ascii="Times New Roman" w:hAnsi="Times New Roman" w:cs="Times New Roman"/>
                <w:color w:val="000000"/>
              </w:rPr>
              <w:t>Dernekte, aşağıda yazılı defterler tutulur.</w:t>
            </w:r>
          </w:p>
        </w:tc>
      </w:tr>
      <w:tr w:rsidR="00687A6F" w:rsidRPr="00AF5DB9" w14:paraId="1D5A0F22" w14:textId="77777777" w:rsidTr="00FA507B">
        <w:trPr>
          <w:gridAfter w:val="1"/>
          <w:wAfter w:w="374" w:type="dxa"/>
        </w:trPr>
        <w:tc>
          <w:tcPr>
            <w:tcW w:w="1158" w:type="dxa"/>
            <w:gridSpan w:val="2"/>
          </w:tcPr>
          <w:p w14:paraId="3CDBBD38" w14:textId="77777777" w:rsidR="00687A6F" w:rsidRPr="00AF5DB9" w:rsidRDefault="00687A6F" w:rsidP="00AF5DB9">
            <w:pPr>
              <w:spacing w:line="276" w:lineRule="auto"/>
              <w:jc w:val="both"/>
              <w:rPr>
                <w:rFonts w:ascii="Times New Roman" w:hAnsi="Times New Roman" w:cs="Times New Roman"/>
                <w:b/>
              </w:rPr>
            </w:pPr>
          </w:p>
        </w:tc>
        <w:tc>
          <w:tcPr>
            <w:tcW w:w="9246" w:type="dxa"/>
            <w:gridSpan w:val="6"/>
          </w:tcPr>
          <w:p w14:paraId="54F6D234" w14:textId="77777777" w:rsidR="00687A6F" w:rsidRPr="00AF5DB9" w:rsidRDefault="00687A6F"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a) İşletme hesabı esasında tutulacak defterler ve uyulacak esaslar aşağıdaki gibidir</w:t>
            </w:r>
            <w:r w:rsidR="00B00DE1" w:rsidRPr="00AF5DB9">
              <w:rPr>
                <w:rFonts w:ascii="Times New Roman" w:hAnsi="Times New Roman" w:cs="Times New Roman"/>
                <w:b/>
                <w:sz w:val="22"/>
                <w:szCs w:val="22"/>
              </w:rPr>
              <w:t>:</w:t>
            </w:r>
          </w:p>
          <w:p w14:paraId="1BEAEBF6" w14:textId="77777777" w:rsidR="00C37085" w:rsidRPr="00AF5DB9" w:rsidRDefault="00C37085" w:rsidP="00AF5DB9">
            <w:pPr>
              <w:autoSpaceDE w:val="0"/>
              <w:autoSpaceDN w:val="0"/>
              <w:adjustRightInd w:val="0"/>
              <w:spacing w:line="276" w:lineRule="auto"/>
              <w:jc w:val="both"/>
              <w:rPr>
                <w:rFonts w:ascii="Times New Roman" w:hAnsi="Times New Roman" w:cs="Times New Roman"/>
                <w:b/>
                <w:bCs/>
                <w:color w:val="000000"/>
              </w:rPr>
            </w:pPr>
          </w:p>
          <w:p w14:paraId="1E6AF265" w14:textId="77777777" w:rsidR="00C37085" w:rsidRPr="00AF5DB9" w:rsidRDefault="001B4EFA" w:rsidP="00AF5DB9">
            <w:pPr>
              <w:pStyle w:val="GvdeMetni"/>
              <w:jc w:val="both"/>
              <w:rPr>
                <w:rFonts w:ascii="Times New Roman" w:hAnsi="Times New Roman" w:cs="Times New Roman"/>
                <w:sz w:val="22"/>
                <w:szCs w:val="22"/>
              </w:rPr>
            </w:pPr>
            <w:r w:rsidRPr="00AF5DB9">
              <w:rPr>
                <w:rFonts w:ascii="Times New Roman" w:hAnsi="Times New Roman" w:cs="Times New Roman"/>
                <w:b/>
                <w:bCs/>
                <w:sz w:val="22"/>
                <w:szCs w:val="22"/>
              </w:rPr>
              <w:t>1</w:t>
            </w:r>
            <w:r w:rsidR="00C37085" w:rsidRPr="00AF5DB9">
              <w:rPr>
                <w:rFonts w:ascii="Times New Roman" w:hAnsi="Times New Roman" w:cs="Times New Roman"/>
                <w:sz w:val="22"/>
                <w:szCs w:val="22"/>
              </w:rPr>
              <w:t>-Karar Defteri: Yönetim kurulu kararları tarih ve numara sırasıyla bu deftere yazılır ve kararların altı toplantıya katılan üyelerce imzalanır.</w:t>
            </w:r>
          </w:p>
          <w:p w14:paraId="07E1BEBF" w14:textId="77777777" w:rsidR="00C37085" w:rsidRPr="00AF5DB9" w:rsidRDefault="00C37085" w:rsidP="00AF5DB9">
            <w:pPr>
              <w:pStyle w:val="GvdeMetni"/>
              <w:jc w:val="both"/>
              <w:rPr>
                <w:rFonts w:ascii="Times New Roman" w:hAnsi="Times New Roman" w:cs="Times New Roman"/>
                <w:sz w:val="22"/>
                <w:szCs w:val="22"/>
              </w:rPr>
            </w:pPr>
          </w:p>
          <w:p w14:paraId="7A5F65BF"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 xml:space="preserve">2-Üye Kayıt Defteri: Derneğe üye olarak girenlerin kimlik bilgileri, derneğe giriş ve çıkış tarihleri bu deftere işlenir. Üyelerin ödedikleri giriş ve yıllık aidat miktarları bu deftere işlenebilir. </w:t>
            </w:r>
          </w:p>
          <w:p w14:paraId="38CF51B7" w14:textId="77777777" w:rsidR="00C37085" w:rsidRPr="00AF5DB9" w:rsidRDefault="00C37085" w:rsidP="00AF5DB9">
            <w:pPr>
              <w:pStyle w:val="GvdeMetni"/>
              <w:jc w:val="both"/>
              <w:rPr>
                <w:rFonts w:ascii="Times New Roman" w:hAnsi="Times New Roman" w:cs="Times New Roman"/>
                <w:sz w:val="22"/>
                <w:szCs w:val="22"/>
              </w:rPr>
            </w:pPr>
          </w:p>
          <w:p w14:paraId="047EA0BE"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 xml:space="preserve">3-Evrak Kayıt Defteri: Gelen ve giden evraklar, tarih ve sıra numarası ile bu deftere kaydedilir. Gelen evrakın asılları ve giden evrakın kopyaları dosyalanır. Elektronik posta yoluyla gelen veya giden evraklar çıktısı alınmak suretiyle saklanır. </w:t>
            </w:r>
          </w:p>
          <w:p w14:paraId="08E9428A" w14:textId="77777777" w:rsidR="00C37085" w:rsidRPr="00AF5DB9" w:rsidRDefault="00C37085" w:rsidP="00AF5DB9">
            <w:pPr>
              <w:pStyle w:val="GvdeMetni"/>
              <w:jc w:val="both"/>
              <w:rPr>
                <w:rFonts w:ascii="Times New Roman" w:hAnsi="Times New Roman" w:cs="Times New Roman"/>
                <w:sz w:val="22"/>
                <w:szCs w:val="22"/>
              </w:rPr>
            </w:pPr>
          </w:p>
          <w:p w14:paraId="77AA4D5E"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4-İşletme Hesabı Defteri: Dernek adına alınan gelirler ve yapılan giderler açık ve düzenli olarak bu deftere işlenir.</w:t>
            </w:r>
          </w:p>
          <w:p w14:paraId="5B6719EA" w14:textId="77777777" w:rsidR="00B00DE1" w:rsidRPr="00AF5DB9" w:rsidRDefault="00B00DE1" w:rsidP="00AF5DB9">
            <w:pPr>
              <w:pStyle w:val="GvdeMetni"/>
              <w:spacing w:line="276" w:lineRule="auto"/>
              <w:jc w:val="both"/>
              <w:rPr>
                <w:rFonts w:ascii="Times New Roman" w:hAnsi="Times New Roman" w:cs="Times New Roman"/>
                <w:sz w:val="22"/>
                <w:szCs w:val="22"/>
              </w:rPr>
            </w:pPr>
          </w:p>
        </w:tc>
      </w:tr>
      <w:tr w:rsidR="00B00DE1" w:rsidRPr="00AF5DB9" w14:paraId="192B233F" w14:textId="77777777" w:rsidTr="00FA507B">
        <w:trPr>
          <w:gridAfter w:val="1"/>
          <w:wAfter w:w="374" w:type="dxa"/>
        </w:trPr>
        <w:tc>
          <w:tcPr>
            <w:tcW w:w="1158" w:type="dxa"/>
            <w:gridSpan w:val="2"/>
          </w:tcPr>
          <w:p w14:paraId="23035F20" w14:textId="77777777" w:rsidR="00B00DE1" w:rsidRPr="00AF5DB9" w:rsidRDefault="00B00DE1" w:rsidP="00AF5DB9">
            <w:pPr>
              <w:spacing w:line="276" w:lineRule="auto"/>
              <w:jc w:val="both"/>
              <w:rPr>
                <w:rFonts w:ascii="Times New Roman" w:hAnsi="Times New Roman" w:cs="Times New Roman"/>
                <w:b/>
              </w:rPr>
            </w:pPr>
          </w:p>
        </w:tc>
        <w:tc>
          <w:tcPr>
            <w:tcW w:w="9246" w:type="dxa"/>
            <w:gridSpan w:val="6"/>
          </w:tcPr>
          <w:p w14:paraId="536504F2" w14:textId="77777777" w:rsidR="00B00DE1" w:rsidRPr="00AF5DB9" w:rsidRDefault="00B00DE1"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b)</w:t>
            </w:r>
            <w:r w:rsidR="00D55541" w:rsidRPr="00AF5DB9">
              <w:rPr>
                <w:rFonts w:ascii="Times New Roman" w:hAnsi="Times New Roman" w:cs="Times New Roman"/>
                <w:b/>
                <w:sz w:val="22"/>
                <w:szCs w:val="22"/>
              </w:rPr>
              <w:t xml:space="preserve"> </w:t>
            </w:r>
            <w:r w:rsidRPr="00AF5DB9">
              <w:rPr>
                <w:rFonts w:ascii="Times New Roman" w:hAnsi="Times New Roman" w:cs="Times New Roman"/>
                <w:b/>
                <w:sz w:val="22"/>
                <w:szCs w:val="22"/>
              </w:rPr>
              <w:t>Bilanço esasında tutulacak defterler ve uyulacak esaslar aşağıdaki gibidir:</w:t>
            </w:r>
          </w:p>
          <w:p w14:paraId="657BAC33" w14:textId="77777777" w:rsidR="00C37085" w:rsidRPr="00AF5DB9" w:rsidRDefault="00C37085" w:rsidP="00AF5DB9">
            <w:pPr>
              <w:pStyle w:val="GvdeMetni"/>
              <w:jc w:val="both"/>
              <w:rPr>
                <w:rFonts w:ascii="Times New Roman" w:hAnsi="Times New Roman" w:cs="Times New Roman"/>
                <w:sz w:val="22"/>
                <w:szCs w:val="22"/>
              </w:rPr>
            </w:pPr>
          </w:p>
          <w:p w14:paraId="548A1D22"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 xml:space="preserve">1 - (a) bendinin 1, 2 ve 3'üncü alt bentlerinde kayıtlı defterler bilanço esasında defter tutulması durumunda da tutulur. </w:t>
            </w:r>
          </w:p>
          <w:p w14:paraId="518C7DD0" w14:textId="77777777" w:rsidR="00C37085" w:rsidRPr="00AF5DB9" w:rsidRDefault="00C37085" w:rsidP="00AF5DB9">
            <w:pPr>
              <w:pStyle w:val="GvdeMetni"/>
              <w:jc w:val="both"/>
              <w:rPr>
                <w:rFonts w:ascii="Times New Roman" w:hAnsi="Times New Roman" w:cs="Times New Roman"/>
                <w:sz w:val="22"/>
                <w:szCs w:val="22"/>
              </w:rPr>
            </w:pPr>
          </w:p>
          <w:p w14:paraId="15C373F3"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2 -Yevmiye Defteri ve Büyük Defter: Bu defterlerin tutulma usulü ile kayıt şekli Vergi Usul Kanunu ile bu Kanununun Maliye Bakanlığına verdiği yetkiye istinaden yayımlanan Muhasebe Sistemi Uygulama Genel Tebliğleri esaslarına göre yapılır.</w:t>
            </w:r>
          </w:p>
          <w:p w14:paraId="0643ED86" w14:textId="77777777" w:rsidR="00C37085" w:rsidRPr="00AF5DB9" w:rsidRDefault="00C37085" w:rsidP="00AF5DB9">
            <w:pPr>
              <w:pStyle w:val="GvdeMetni"/>
              <w:jc w:val="both"/>
              <w:rPr>
                <w:rFonts w:ascii="Times New Roman" w:hAnsi="Times New Roman" w:cs="Times New Roman"/>
                <w:sz w:val="22"/>
                <w:szCs w:val="22"/>
              </w:rPr>
            </w:pPr>
          </w:p>
          <w:p w14:paraId="76FBE2A7"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Yukarıda sayılan defterlerden yevmiye defteri, büyük defter ve tutulması durumunda envanter defteri Dernekler Yönetmeliği hükümlerine aykırı olmamak şartı ile elektronik ortamda tutulmalarına ilişkin Hazine ve Maliye Bakanlığı ile Ticaret Bakanlığınca çıkarılan tebliğlerde belirtilen usul ve esaslar çerçevesinde, diğer defterler ise Bakanlıkça oluşturulan veya izin verilen yazılımlar kullanılarak elektronik ortamda da tutulabilir.</w:t>
            </w:r>
          </w:p>
          <w:p w14:paraId="4858A1DD" w14:textId="77777777" w:rsidR="00B00DE1" w:rsidRDefault="00B00DE1" w:rsidP="00AF5DB9">
            <w:pPr>
              <w:pStyle w:val="GvdeMetni"/>
              <w:jc w:val="both"/>
              <w:rPr>
                <w:rFonts w:ascii="Times New Roman" w:hAnsi="Times New Roman" w:cs="Times New Roman"/>
                <w:sz w:val="22"/>
                <w:szCs w:val="22"/>
              </w:rPr>
            </w:pPr>
          </w:p>
          <w:p w14:paraId="2A3310D9" w14:textId="77777777" w:rsidR="00551155" w:rsidRDefault="00551155" w:rsidP="00AF5DB9">
            <w:pPr>
              <w:pStyle w:val="GvdeMetni"/>
              <w:jc w:val="both"/>
              <w:rPr>
                <w:rFonts w:ascii="Times New Roman" w:hAnsi="Times New Roman" w:cs="Times New Roman"/>
                <w:sz w:val="22"/>
                <w:szCs w:val="22"/>
              </w:rPr>
            </w:pPr>
          </w:p>
          <w:p w14:paraId="38330A9E" w14:textId="77777777" w:rsidR="00551155" w:rsidRPr="00AF5DB9" w:rsidRDefault="00551155" w:rsidP="00AF5DB9">
            <w:pPr>
              <w:pStyle w:val="GvdeMetni"/>
              <w:jc w:val="both"/>
              <w:rPr>
                <w:rFonts w:ascii="Times New Roman" w:hAnsi="Times New Roman" w:cs="Times New Roman"/>
                <w:sz w:val="22"/>
                <w:szCs w:val="22"/>
              </w:rPr>
            </w:pPr>
          </w:p>
        </w:tc>
      </w:tr>
      <w:tr w:rsidR="00B00DE1" w:rsidRPr="00AF5DB9" w14:paraId="44C092FF" w14:textId="77777777" w:rsidTr="00FA507B">
        <w:trPr>
          <w:gridAfter w:val="1"/>
          <w:wAfter w:w="374" w:type="dxa"/>
        </w:trPr>
        <w:tc>
          <w:tcPr>
            <w:tcW w:w="1158" w:type="dxa"/>
            <w:gridSpan w:val="2"/>
          </w:tcPr>
          <w:p w14:paraId="26F3E52E" w14:textId="77777777" w:rsidR="00B00DE1" w:rsidRPr="00AF5DB9" w:rsidRDefault="00B00DE1" w:rsidP="00AF5DB9">
            <w:pPr>
              <w:spacing w:line="276" w:lineRule="auto"/>
              <w:jc w:val="both"/>
              <w:rPr>
                <w:rFonts w:ascii="Times New Roman" w:hAnsi="Times New Roman" w:cs="Times New Roman"/>
                <w:b/>
              </w:rPr>
            </w:pPr>
          </w:p>
        </w:tc>
        <w:tc>
          <w:tcPr>
            <w:tcW w:w="9246" w:type="dxa"/>
            <w:gridSpan w:val="6"/>
          </w:tcPr>
          <w:p w14:paraId="75ABDF83" w14:textId="77777777" w:rsidR="00B00DE1" w:rsidRPr="00AF5DB9" w:rsidRDefault="00B00DE1"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c) Defterler Tasdiki</w:t>
            </w:r>
          </w:p>
          <w:p w14:paraId="5DAAA192" w14:textId="77777777" w:rsidR="008C1C93" w:rsidRPr="00AF5DB9" w:rsidRDefault="008C1C93" w:rsidP="00AF5DB9">
            <w:pPr>
              <w:pStyle w:val="GvdeMetni"/>
              <w:jc w:val="both"/>
              <w:rPr>
                <w:rFonts w:ascii="Times New Roman" w:hAnsi="Times New Roman" w:cs="Times New Roman"/>
                <w:b/>
                <w:sz w:val="22"/>
                <w:szCs w:val="22"/>
              </w:rPr>
            </w:pPr>
          </w:p>
          <w:p w14:paraId="760536FA"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 xml:space="preserve">Elektronik ortamda tutulacak defterler hariç olmak üzere, işletme hesabı esasına göre tutulması zorunlu defterler ile bilanço esasına göre tutulması zorunlu defterlerden yevmiye defteri kullanmaya </w:t>
            </w:r>
            <w:r w:rsidRPr="00AF5DB9">
              <w:rPr>
                <w:rFonts w:ascii="Times New Roman" w:hAnsi="Times New Roman" w:cs="Times New Roman"/>
                <w:sz w:val="22"/>
                <w:szCs w:val="22"/>
              </w:rPr>
              <w:lastRenderedPageBreak/>
              <w:t>başl</w:t>
            </w:r>
            <w:r w:rsidR="00736E09" w:rsidRPr="00AF5DB9">
              <w:rPr>
                <w:rFonts w:ascii="Times New Roman" w:hAnsi="Times New Roman" w:cs="Times New Roman"/>
                <w:sz w:val="22"/>
                <w:szCs w:val="22"/>
              </w:rPr>
              <w:t xml:space="preserve">amadan önce </w:t>
            </w:r>
            <w:r w:rsidR="00A0148C" w:rsidRPr="00AF5DB9">
              <w:rPr>
                <w:rFonts w:ascii="Times New Roman" w:hAnsi="Times New Roman" w:cs="Times New Roman"/>
                <w:sz w:val="22"/>
                <w:szCs w:val="22"/>
              </w:rPr>
              <w:t>İl sivil</w:t>
            </w:r>
            <w:r w:rsidR="009853BF" w:rsidRPr="00AF5DB9">
              <w:rPr>
                <w:rFonts w:ascii="Times New Roman" w:hAnsi="Times New Roman" w:cs="Times New Roman"/>
                <w:sz w:val="22"/>
                <w:szCs w:val="22"/>
              </w:rPr>
              <w:t xml:space="preserve"> Toplumla i</w:t>
            </w:r>
            <w:r w:rsidRPr="00AF5DB9">
              <w:rPr>
                <w:rFonts w:ascii="Times New Roman" w:hAnsi="Times New Roman" w:cs="Times New Roman"/>
                <w:sz w:val="22"/>
                <w:szCs w:val="22"/>
              </w:rPr>
              <w:t>lişkiler Müdürlüğüne veya notere tasdik ettirilir. Bu defterlerin kullanılmasına sayfaları bitene kadar devam edilir ve defterlerin ara tasdiki yapılmaz. Ancak, Yevmiye Defteri kullanılacağı yıldan önce gelen son ayda, her yıl yeniden tasdik ettirilir.</w:t>
            </w:r>
          </w:p>
          <w:p w14:paraId="411B05F6" w14:textId="77777777" w:rsidR="00B00DE1" w:rsidRPr="00AF5DB9" w:rsidRDefault="00B00DE1" w:rsidP="00AF5DB9">
            <w:pPr>
              <w:pStyle w:val="GvdeMetni"/>
              <w:jc w:val="both"/>
              <w:rPr>
                <w:rFonts w:ascii="Times New Roman" w:hAnsi="Times New Roman" w:cs="Times New Roman"/>
                <w:sz w:val="22"/>
                <w:szCs w:val="22"/>
              </w:rPr>
            </w:pPr>
          </w:p>
        </w:tc>
      </w:tr>
      <w:tr w:rsidR="00B00DE1" w:rsidRPr="00AF5DB9" w14:paraId="0C807BAB" w14:textId="77777777" w:rsidTr="00FA507B">
        <w:trPr>
          <w:gridAfter w:val="1"/>
          <w:wAfter w:w="374" w:type="dxa"/>
        </w:trPr>
        <w:tc>
          <w:tcPr>
            <w:tcW w:w="1158" w:type="dxa"/>
            <w:gridSpan w:val="2"/>
          </w:tcPr>
          <w:p w14:paraId="2AD4184E" w14:textId="77777777" w:rsidR="00B00DE1" w:rsidRPr="00AF5DB9" w:rsidRDefault="00B00DE1" w:rsidP="00AF5DB9">
            <w:pPr>
              <w:spacing w:line="276" w:lineRule="auto"/>
              <w:jc w:val="both"/>
              <w:rPr>
                <w:rFonts w:ascii="Times New Roman" w:hAnsi="Times New Roman" w:cs="Times New Roman"/>
                <w:b/>
              </w:rPr>
            </w:pPr>
          </w:p>
        </w:tc>
        <w:tc>
          <w:tcPr>
            <w:tcW w:w="9246" w:type="dxa"/>
            <w:gridSpan w:val="6"/>
          </w:tcPr>
          <w:p w14:paraId="25B52FBF" w14:textId="77777777" w:rsidR="00B00DE1" w:rsidRPr="00AF5DB9" w:rsidRDefault="00B00DE1"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 Gelir Tablosu ve Bilanço Düzenlenmesi</w:t>
            </w:r>
          </w:p>
          <w:p w14:paraId="32F569D6" w14:textId="77777777" w:rsidR="00C37085" w:rsidRPr="00AF5DB9" w:rsidRDefault="001B4EFA" w:rsidP="00AF5DB9">
            <w:pPr>
              <w:autoSpaceDE w:val="0"/>
              <w:autoSpaceDN w:val="0"/>
              <w:adjustRightInd w:val="0"/>
              <w:spacing w:line="276" w:lineRule="auto"/>
              <w:jc w:val="both"/>
              <w:rPr>
                <w:rStyle w:val="GvdeMetniChar"/>
                <w:rFonts w:ascii="Times New Roman" w:hAnsi="Times New Roman" w:cs="Times New Roman"/>
                <w:sz w:val="22"/>
                <w:szCs w:val="22"/>
              </w:rPr>
            </w:pPr>
            <w:r w:rsidRPr="00AF5DB9">
              <w:rPr>
                <w:rFonts w:ascii="Times New Roman" w:hAnsi="Times New Roman" w:cs="Times New Roman"/>
                <w:color w:val="000000"/>
              </w:rPr>
              <w:t>İ</w:t>
            </w:r>
            <w:r w:rsidRPr="00AF5DB9">
              <w:rPr>
                <w:rStyle w:val="GvdeMetniChar"/>
                <w:rFonts w:ascii="Times New Roman" w:hAnsi="Times New Roman" w:cs="Times New Roman"/>
                <w:sz w:val="22"/>
                <w:szCs w:val="22"/>
              </w:rPr>
              <w:t>şletme</w:t>
            </w:r>
            <w:r w:rsidR="00C37085" w:rsidRPr="00AF5DB9">
              <w:rPr>
                <w:rStyle w:val="GvdeMetniChar"/>
                <w:rFonts w:ascii="Times New Roman" w:hAnsi="Times New Roman" w:cs="Times New Roman"/>
                <w:sz w:val="22"/>
                <w:szCs w:val="22"/>
              </w:rPr>
              <w:t xml:space="preserve"> hesabı esasına göre kayıt tutulması durumunda </w:t>
            </w:r>
            <w:r w:rsidRPr="00AF5DB9">
              <w:rPr>
                <w:rStyle w:val="GvdeMetniChar"/>
                <w:rFonts w:ascii="Times New Roman" w:hAnsi="Times New Roman" w:cs="Times New Roman"/>
                <w:sz w:val="22"/>
                <w:szCs w:val="22"/>
              </w:rPr>
              <w:t>yılsonlarında</w:t>
            </w:r>
            <w:r w:rsidR="00C37085" w:rsidRPr="00AF5DB9">
              <w:rPr>
                <w:rStyle w:val="GvdeMetniChar"/>
                <w:rFonts w:ascii="Times New Roman" w:hAnsi="Times New Roman" w:cs="Times New Roman"/>
                <w:sz w:val="22"/>
                <w:szCs w:val="22"/>
              </w:rPr>
              <w:t xml:space="preserve"> (31 Aralık) (Dernekler Yönetmeliği EK-16'da belirtilen) "İşletme Hesabı Tablosu" düzenlenir. Bilanço esasına göre defter tutulması durumunda ise, </w:t>
            </w:r>
            <w:r w:rsidRPr="00AF5DB9">
              <w:rPr>
                <w:rStyle w:val="GvdeMetniChar"/>
                <w:rFonts w:ascii="Times New Roman" w:hAnsi="Times New Roman" w:cs="Times New Roman"/>
                <w:sz w:val="22"/>
                <w:szCs w:val="22"/>
              </w:rPr>
              <w:t>yılsonlarında</w:t>
            </w:r>
            <w:r w:rsidR="00C37085" w:rsidRPr="00AF5DB9">
              <w:rPr>
                <w:rStyle w:val="GvdeMetniChar"/>
                <w:rFonts w:ascii="Times New Roman" w:hAnsi="Times New Roman" w:cs="Times New Roman"/>
                <w:sz w:val="22"/>
                <w:szCs w:val="22"/>
              </w:rPr>
              <w:t xml:space="preserve"> (31 Aralık), Maliye Bakanlığınca yayımlanan Muhasebe Sistemi Uygulama Genel Tebliğlerini esas alarak bilanço ve gelir tablosu düzenlenir.</w:t>
            </w:r>
          </w:p>
          <w:p w14:paraId="0BE9FA1B" w14:textId="77777777" w:rsidR="00B00DE1" w:rsidRPr="00AF5DB9" w:rsidRDefault="00B00DE1" w:rsidP="00AF5DB9">
            <w:pPr>
              <w:pStyle w:val="GvdeMetni"/>
              <w:spacing w:line="276" w:lineRule="auto"/>
              <w:jc w:val="both"/>
              <w:rPr>
                <w:rFonts w:ascii="Times New Roman" w:hAnsi="Times New Roman" w:cs="Times New Roman"/>
                <w:sz w:val="22"/>
                <w:szCs w:val="22"/>
              </w:rPr>
            </w:pPr>
          </w:p>
          <w:p w14:paraId="2A2C9C9A" w14:textId="77777777" w:rsidR="004A4C40" w:rsidRPr="00AF5DB9" w:rsidRDefault="004A4C40" w:rsidP="00AF5DB9">
            <w:pPr>
              <w:pStyle w:val="GvdeMetni"/>
              <w:spacing w:line="276" w:lineRule="auto"/>
              <w:jc w:val="both"/>
              <w:rPr>
                <w:rFonts w:ascii="Times New Roman" w:hAnsi="Times New Roman" w:cs="Times New Roman"/>
                <w:sz w:val="22"/>
                <w:szCs w:val="22"/>
              </w:rPr>
            </w:pPr>
          </w:p>
        </w:tc>
      </w:tr>
      <w:tr w:rsidR="00B00DE1" w:rsidRPr="00AF5DB9" w14:paraId="0BAA5304" w14:textId="77777777" w:rsidTr="00FA507B">
        <w:trPr>
          <w:gridAfter w:val="1"/>
          <w:wAfter w:w="374" w:type="dxa"/>
        </w:trPr>
        <w:tc>
          <w:tcPr>
            <w:tcW w:w="1158" w:type="dxa"/>
            <w:gridSpan w:val="2"/>
          </w:tcPr>
          <w:p w14:paraId="3814F9AE" w14:textId="77777777" w:rsidR="00B00DE1" w:rsidRPr="00AF5DB9" w:rsidRDefault="00B6652B" w:rsidP="00AF5DB9">
            <w:pPr>
              <w:spacing w:line="276" w:lineRule="auto"/>
              <w:jc w:val="both"/>
              <w:rPr>
                <w:rFonts w:ascii="Times New Roman" w:hAnsi="Times New Roman" w:cs="Times New Roman"/>
                <w:b/>
              </w:rPr>
            </w:pPr>
            <w:r w:rsidRPr="00AF5DB9">
              <w:rPr>
                <w:rFonts w:ascii="Times New Roman" w:hAnsi="Times New Roman" w:cs="Times New Roman"/>
                <w:b/>
              </w:rPr>
              <w:t>Madde17</w:t>
            </w:r>
          </w:p>
        </w:tc>
        <w:tc>
          <w:tcPr>
            <w:tcW w:w="9246" w:type="dxa"/>
            <w:gridSpan w:val="6"/>
          </w:tcPr>
          <w:p w14:paraId="17BB68A5" w14:textId="77777777" w:rsidR="00B00DE1" w:rsidRPr="00AF5DB9" w:rsidRDefault="00B00DE1"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Derneğin Gelir ve Gider İşlemleri</w:t>
            </w:r>
          </w:p>
        </w:tc>
      </w:tr>
      <w:tr w:rsidR="00B00DE1" w:rsidRPr="00AF5DB9" w14:paraId="66EFD9F7" w14:textId="77777777" w:rsidTr="00FA507B">
        <w:trPr>
          <w:gridAfter w:val="1"/>
          <w:wAfter w:w="374" w:type="dxa"/>
        </w:trPr>
        <w:tc>
          <w:tcPr>
            <w:tcW w:w="1158" w:type="dxa"/>
            <w:gridSpan w:val="2"/>
          </w:tcPr>
          <w:p w14:paraId="203F8876" w14:textId="77777777" w:rsidR="00B00DE1" w:rsidRPr="00AF5DB9" w:rsidRDefault="00B00DE1" w:rsidP="00AF5DB9">
            <w:pPr>
              <w:spacing w:line="276" w:lineRule="auto"/>
              <w:jc w:val="both"/>
              <w:rPr>
                <w:rFonts w:ascii="Times New Roman" w:hAnsi="Times New Roman" w:cs="Times New Roman"/>
                <w:b/>
              </w:rPr>
            </w:pPr>
          </w:p>
        </w:tc>
        <w:tc>
          <w:tcPr>
            <w:tcW w:w="9246" w:type="dxa"/>
            <w:gridSpan w:val="6"/>
          </w:tcPr>
          <w:p w14:paraId="4062DFB3" w14:textId="77777777" w:rsidR="00B00DE1" w:rsidRPr="00AF5DB9" w:rsidRDefault="00B00DE1"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Gelir ve gider belgeleri;</w:t>
            </w:r>
          </w:p>
          <w:p w14:paraId="2C2C9EC9" w14:textId="77777777" w:rsidR="00B6652B" w:rsidRPr="00AF5DB9" w:rsidRDefault="00B6652B" w:rsidP="00AF5DB9">
            <w:pPr>
              <w:pStyle w:val="GvdeMetni"/>
              <w:spacing w:line="276" w:lineRule="auto"/>
              <w:jc w:val="both"/>
              <w:rPr>
                <w:rFonts w:ascii="Times New Roman" w:hAnsi="Times New Roman" w:cs="Times New Roman"/>
                <w:b/>
                <w:sz w:val="22"/>
                <w:szCs w:val="22"/>
              </w:rPr>
            </w:pPr>
          </w:p>
          <w:p w14:paraId="46D446CE"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Dernek gelirleri "alındı belgesi" ile tahsil edilir. Dernek gelirlerinin bankalar aracılığı ile tahsili halinde banka tarafından düzenlenen dekont veya hesap özeti gibi belgeler alındı belgesi yerine geçer.</w:t>
            </w:r>
          </w:p>
          <w:p w14:paraId="58AD391B" w14:textId="77777777" w:rsidR="00B6652B" w:rsidRPr="00AF5DB9" w:rsidRDefault="00B6652B" w:rsidP="00AF5DB9">
            <w:pPr>
              <w:pStyle w:val="GvdeMetni"/>
              <w:jc w:val="both"/>
              <w:rPr>
                <w:rFonts w:ascii="Times New Roman" w:hAnsi="Times New Roman" w:cs="Times New Roman"/>
                <w:sz w:val="22"/>
                <w:szCs w:val="22"/>
              </w:rPr>
            </w:pPr>
          </w:p>
          <w:p w14:paraId="0874ACB6"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Dernek giderleri ise fatura, perakende satış fişi, serbest meslek makbuzu gibi harcama belgeleri ile yapılır. Ancak, 193 sayılı Gelir Vergisi Kanunu'nun 94 üncü maddesi kapsamında bulunan ödemeler için 213 sayılı Vergi Usul Kanunu hükümlerine göre gider pusulası düzenlenir. Bu kapsamda da bulunmayan ödemeler için Ek-13'te yer alan Gider Makbuzu veya banka dekontu gibi belgeler harcama belgesi olarak kullanılır.</w:t>
            </w:r>
          </w:p>
          <w:p w14:paraId="7F1264CE" w14:textId="77777777" w:rsidR="00B6652B" w:rsidRPr="00AF5DB9" w:rsidRDefault="00B6652B" w:rsidP="00AF5DB9">
            <w:pPr>
              <w:pStyle w:val="GvdeMetni"/>
              <w:jc w:val="both"/>
              <w:rPr>
                <w:rFonts w:ascii="Times New Roman" w:hAnsi="Times New Roman" w:cs="Times New Roman"/>
                <w:sz w:val="22"/>
                <w:szCs w:val="22"/>
              </w:rPr>
            </w:pPr>
          </w:p>
          <w:p w14:paraId="7FB236DB" w14:textId="77777777" w:rsidR="00C37085" w:rsidRPr="00AF5DB9" w:rsidRDefault="00C37085" w:rsidP="00AF5DB9">
            <w:pPr>
              <w:pStyle w:val="GvdeMetni"/>
              <w:jc w:val="both"/>
              <w:rPr>
                <w:rFonts w:ascii="Times New Roman" w:hAnsi="Times New Roman" w:cs="Times New Roman"/>
                <w:sz w:val="22"/>
                <w:szCs w:val="22"/>
              </w:rPr>
            </w:pPr>
            <w:r w:rsidRPr="00AF5DB9">
              <w:rPr>
                <w:rFonts w:ascii="Times New Roman" w:hAnsi="Times New Roman" w:cs="Times New Roman"/>
                <w:sz w:val="22"/>
                <w:szCs w:val="22"/>
              </w:rPr>
              <w:t xml:space="preserve">Dernekler tarafından kişi, kurum veya kuruluşlara yapılacak bedelsiz mal ve hizmet teslimleri </w:t>
            </w:r>
            <w:r w:rsidR="00B0587A" w:rsidRPr="00AF5DB9">
              <w:rPr>
                <w:rFonts w:ascii="Times New Roman" w:hAnsi="Times New Roman" w:cs="Times New Roman"/>
                <w:sz w:val="22"/>
                <w:szCs w:val="22"/>
              </w:rPr>
              <w:t xml:space="preserve">Dernekler Yönetmeliğinin </w:t>
            </w:r>
            <w:r w:rsidRPr="00AF5DB9">
              <w:rPr>
                <w:rFonts w:ascii="Times New Roman" w:hAnsi="Times New Roman" w:cs="Times New Roman"/>
                <w:sz w:val="22"/>
                <w:szCs w:val="22"/>
              </w:rPr>
              <w:t>Ek-14</w:t>
            </w:r>
            <w:r w:rsidR="00E54B0F" w:rsidRPr="00AF5DB9">
              <w:rPr>
                <w:rFonts w:ascii="Times New Roman" w:hAnsi="Times New Roman" w:cs="Times New Roman"/>
                <w:sz w:val="22"/>
                <w:szCs w:val="22"/>
              </w:rPr>
              <w:t xml:space="preserve">’ünde </w:t>
            </w:r>
            <w:r w:rsidRPr="00AF5DB9">
              <w:rPr>
                <w:rFonts w:ascii="Times New Roman" w:hAnsi="Times New Roman" w:cs="Times New Roman"/>
                <w:sz w:val="22"/>
                <w:szCs w:val="22"/>
              </w:rPr>
              <w:t xml:space="preserve">yer alan "Ayni Yardım Teslim Belgesi" ile yapılır. Kişi, kurum veya kuruluşlar tarafından derneklere yapılacak bedelsiz mal ve hizmet teslimleri ise </w:t>
            </w:r>
            <w:r w:rsidR="00DA173D" w:rsidRPr="00AF5DB9">
              <w:rPr>
                <w:rFonts w:ascii="Times New Roman" w:hAnsi="Times New Roman" w:cs="Times New Roman"/>
                <w:sz w:val="22"/>
                <w:szCs w:val="22"/>
              </w:rPr>
              <w:t xml:space="preserve">Dernekler Yönetmeliği’nin </w:t>
            </w:r>
            <w:r w:rsidRPr="00AF5DB9">
              <w:rPr>
                <w:rFonts w:ascii="Times New Roman" w:hAnsi="Times New Roman" w:cs="Times New Roman"/>
                <w:sz w:val="22"/>
                <w:szCs w:val="22"/>
              </w:rPr>
              <w:t>Ek-15</w:t>
            </w:r>
            <w:r w:rsidR="00DA173D" w:rsidRPr="00AF5DB9">
              <w:rPr>
                <w:rFonts w:ascii="Times New Roman" w:hAnsi="Times New Roman" w:cs="Times New Roman"/>
                <w:sz w:val="22"/>
                <w:szCs w:val="22"/>
              </w:rPr>
              <w:t xml:space="preserve">’inde yer </w:t>
            </w:r>
            <w:r w:rsidRPr="00AF5DB9">
              <w:rPr>
                <w:rFonts w:ascii="Times New Roman" w:hAnsi="Times New Roman" w:cs="Times New Roman"/>
                <w:sz w:val="22"/>
                <w:szCs w:val="22"/>
              </w:rPr>
              <w:t>alan "A</w:t>
            </w:r>
            <w:r w:rsidR="00DA173D" w:rsidRPr="00AF5DB9">
              <w:rPr>
                <w:rFonts w:ascii="Times New Roman" w:hAnsi="Times New Roman" w:cs="Times New Roman"/>
                <w:sz w:val="22"/>
                <w:szCs w:val="22"/>
              </w:rPr>
              <w:t>y</w:t>
            </w:r>
            <w:r w:rsidRPr="00AF5DB9">
              <w:rPr>
                <w:rFonts w:ascii="Times New Roman" w:hAnsi="Times New Roman" w:cs="Times New Roman"/>
                <w:sz w:val="22"/>
                <w:szCs w:val="22"/>
              </w:rPr>
              <w:t>ni Bağış Alındı Be</w:t>
            </w:r>
            <w:r w:rsidR="00B6652B" w:rsidRPr="00AF5DB9">
              <w:rPr>
                <w:rFonts w:ascii="Times New Roman" w:hAnsi="Times New Roman" w:cs="Times New Roman"/>
                <w:sz w:val="22"/>
                <w:szCs w:val="22"/>
              </w:rPr>
              <w:t>lg</w:t>
            </w:r>
            <w:r w:rsidRPr="00AF5DB9">
              <w:rPr>
                <w:rFonts w:ascii="Times New Roman" w:hAnsi="Times New Roman" w:cs="Times New Roman"/>
                <w:sz w:val="22"/>
                <w:szCs w:val="22"/>
              </w:rPr>
              <w:t>esi" ile kabul edilir.</w:t>
            </w:r>
          </w:p>
          <w:p w14:paraId="72EF71DB" w14:textId="77777777" w:rsidR="00B00DE1" w:rsidRPr="00AF5DB9" w:rsidRDefault="00B00DE1" w:rsidP="00AF5DB9">
            <w:pPr>
              <w:pStyle w:val="GvdeMetni"/>
              <w:spacing w:line="276" w:lineRule="auto"/>
              <w:jc w:val="both"/>
              <w:rPr>
                <w:rFonts w:ascii="Times New Roman" w:hAnsi="Times New Roman" w:cs="Times New Roman"/>
                <w:sz w:val="22"/>
                <w:szCs w:val="22"/>
              </w:rPr>
            </w:pPr>
          </w:p>
        </w:tc>
      </w:tr>
      <w:tr w:rsidR="00B00DE1" w:rsidRPr="00AF5DB9" w14:paraId="2505257B" w14:textId="77777777" w:rsidTr="00FA507B">
        <w:trPr>
          <w:gridAfter w:val="1"/>
          <w:wAfter w:w="374" w:type="dxa"/>
        </w:trPr>
        <w:tc>
          <w:tcPr>
            <w:tcW w:w="1158" w:type="dxa"/>
            <w:gridSpan w:val="2"/>
          </w:tcPr>
          <w:p w14:paraId="1A89B8DE" w14:textId="77777777" w:rsidR="00B00DE1" w:rsidRPr="00AF5DB9" w:rsidRDefault="00B00DE1" w:rsidP="00AF5DB9">
            <w:pPr>
              <w:spacing w:line="276" w:lineRule="auto"/>
              <w:jc w:val="both"/>
              <w:rPr>
                <w:rFonts w:ascii="Times New Roman" w:hAnsi="Times New Roman" w:cs="Times New Roman"/>
                <w:b/>
              </w:rPr>
            </w:pPr>
          </w:p>
        </w:tc>
        <w:tc>
          <w:tcPr>
            <w:tcW w:w="9246" w:type="dxa"/>
            <w:gridSpan w:val="6"/>
          </w:tcPr>
          <w:p w14:paraId="3085D1D9" w14:textId="77777777" w:rsidR="00B00DE1" w:rsidRPr="00AF5DB9" w:rsidRDefault="00B00DE1"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Alındı Belgeleri</w:t>
            </w:r>
          </w:p>
          <w:p w14:paraId="18D04A53" w14:textId="77777777" w:rsidR="00B00DE1" w:rsidRPr="00AF5DB9" w:rsidRDefault="00B00DE1"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 gelirlerinin tahsilinde kullanılacak "Alındı Belgeleri" (Dernekler Yönetmeliği EK- 17'de gösterilen biçim ve ebatta) yönetim kurulu kararıyla, matbaaya bastırılır. Ayni bağış alındı belgeleri Dernekler Yönetmeliği hükümlerine uygun olarak elektronik ortamda da düzenlenebilir.</w:t>
            </w:r>
          </w:p>
          <w:p w14:paraId="09C0197D" w14:textId="77777777" w:rsidR="00B00DE1" w:rsidRPr="00AF5DB9" w:rsidRDefault="00B00DE1" w:rsidP="00AF5DB9">
            <w:pPr>
              <w:pStyle w:val="GvdeMetni"/>
              <w:spacing w:line="276" w:lineRule="auto"/>
              <w:jc w:val="both"/>
              <w:rPr>
                <w:rFonts w:ascii="Times New Roman" w:hAnsi="Times New Roman" w:cs="Times New Roman"/>
                <w:sz w:val="22"/>
                <w:szCs w:val="22"/>
              </w:rPr>
            </w:pPr>
          </w:p>
          <w:p w14:paraId="299E80E4" w14:textId="77777777" w:rsidR="00B00DE1" w:rsidRPr="00AF5DB9" w:rsidRDefault="00B00DE1"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Alındı belgelerinin bastırılması ve kontrolü, elektronik ortamda düzenlenmesi, matbaadan teslim alınması, deftere kaydedilmesi, eski ve yeni saymanlar arasında devir teslimi ve alındı belgesi ile dernek adına gelir tahsil edecek kişi veya kişiler tarafından bu alındı belgelerinin kullanımına ve toplanılan gelirlerin teslimine ilişkin hususlarda Dernekler Yönetmeliğinin ilgili hükümlerine göre hareket edilir</w:t>
            </w:r>
            <w:r w:rsidR="00990FAE" w:rsidRPr="00AF5DB9">
              <w:rPr>
                <w:rFonts w:ascii="Times New Roman" w:hAnsi="Times New Roman" w:cs="Times New Roman"/>
                <w:sz w:val="22"/>
                <w:szCs w:val="22"/>
              </w:rPr>
              <w:t>.</w:t>
            </w:r>
          </w:p>
          <w:p w14:paraId="40C3724F" w14:textId="77777777" w:rsidR="008C1C93" w:rsidRPr="00AF5DB9" w:rsidRDefault="008C1C93" w:rsidP="00AF5DB9">
            <w:pPr>
              <w:pStyle w:val="GvdeMetni"/>
              <w:spacing w:line="276" w:lineRule="auto"/>
              <w:jc w:val="both"/>
              <w:rPr>
                <w:rFonts w:ascii="Times New Roman" w:hAnsi="Times New Roman" w:cs="Times New Roman"/>
                <w:sz w:val="22"/>
                <w:szCs w:val="22"/>
              </w:rPr>
            </w:pPr>
          </w:p>
        </w:tc>
      </w:tr>
      <w:tr w:rsidR="00990FAE" w:rsidRPr="00AF5DB9" w14:paraId="247C8F80" w14:textId="77777777" w:rsidTr="00FA507B">
        <w:trPr>
          <w:gridAfter w:val="1"/>
          <w:wAfter w:w="374" w:type="dxa"/>
        </w:trPr>
        <w:tc>
          <w:tcPr>
            <w:tcW w:w="1158" w:type="dxa"/>
            <w:gridSpan w:val="2"/>
          </w:tcPr>
          <w:p w14:paraId="517B9EEC" w14:textId="77777777" w:rsidR="00990FAE" w:rsidRPr="00AF5DB9" w:rsidRDefault="00990FAE" w:rsidP="00AF5DB9">
            <w:pPr>
              <w:spacing w:line="276" w:lineRule="auto"/>
              <w:jc w:val="both"/>
              <w:rPr>
                <w:rFonts w:ascii="Times New Roman" w:hAnsi="Times New Roman" w:cs="Times New Roman"/>
                <w:b/>
              </w:rPr>
            </w:pPr>
          </w:p>
        </w:tc>
        <w:tc>
          <w:tcPr>
            <w:tcW w:w="9246" w:type="dxa"/>
            <w:gridSpan w:val="6"/>
          </w:tcPr>
          <w:p w14:paraId="0E8CA944" w14:textId="77777777" w:rsidR="00990FAE" w:rsidRPr="00AF5DB9" w:rsidRDefault="00990FAE"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Yetki Belgesi</w:t>
            </w:r>
          </w:p>
          <w:p w14:paraId="45464DE6" w14:textId="77777777" w:rsidR="00990FAE" w:rsidRPr="00AF5DB9" w:rsidRDefault="00990FAE"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Yönetim kurulu asıl üyeleri ile Dernekler Kanunu'nun 24 üncü maddesine göre temsilci olarak görevlendirilenler hariç, </w:t>
            </w:r>
            <w:r w:rsidR="005E0F66" w:rsidRPr="00AF5DB9">
              <w:rPr>
                <w:rFonts w:ascii="Times New Roman" w:hAnsi="Times New Roman" w:cs="Times New Roman"/>
                <w:sz w:val="22"/>
                <w:szCs w:val="22"/>
              </w:rPr>
              <w:t>dern</w:t>
            </w:r>
            <w:r w:rsidRPr="00AF5DB9">
              <w:rPr>
                <w:rFonts w:ascii="Times New Roman" w:hAnsi="Times New Roman" w:cs="Times New Roman"/>
                <w:sz w:val="22"/>
                <w:szCs w:val="22"/>
              </w:rPr>
              <w:t xml:space="preserve">ek adına gelir tahsil edecek kişi veya kişiler, yetki süresi de </w:t>
            </w:r>
            <w:r w:rsidR="005E0F66" w:rsidRPr="00AF5DB9">
              <w:rPr>
                <w:rFonts w:ascii="Times New Roman" w:hAnsi="Times New Roman" w:cs="Times New Roman"/>
                <w:sz w:val="22"/>
                <w:szCs w:val="22"/>
              </w:rPr>
              <w:t>belirti</w:t>
            </w:r>
            <w:r w:rsidRPr="00AF5DB9">
              <w:rPr>
                <w:rFonts w:ascii="Times New Roman" w:hAnsi="Times New Roman" w:cs="Times New Roman"/>
                <w:sz w:val="22"/>
                <w:szCs w:val="22"/>
              </w:rPr>
              <w:t xml:space="preserve">lmek </w:t>
            </w:r>
            <w:r w:rsidR="00C96C09" w:rsidRPr="00AF5DB9">
              <w:rPr>
                <w:rFonts w:ascii="Times New Roman" w:hAnsi="Times New Roman" w:cs="Times New Roman"/>
                <w:sz w:val="22"/>
                <w:szCs w:val="22"/>
              </w:rPr>
              <w:t>suretiyle, yönetim</w:t>
            </w:r>
            <w:r w:rsidRPr="00AF5DB9">
              <w:rPr>
                <w:rFonts w:ascii="Times New Roman" w:hAnsi="Times New Roman" w:cs="Times New Roman"/>
                <w:sz w:val="22"/>
                <w:szCs w:val="22"/>
              </w:rPr>
              <w:t xml:space="preserve"> kurulu karan </w:t>
            </w:r>
            <w:r w:rsidR="00B63F1A" w:rsidRPr="00AF5DB9">
              <w:rPr>
                <w:rFonts w:ascii="Times New Roman" w:hAnsi="Times New Roman" w:cs="Times New Roman"/>
                <w:sz w:val="22"/>
                <w:szCs w:val="22"/>
              </w:rPr>
              <w:t>ile tespi</w:t>
            </w:r>
            <w:r w:rsidRPr="00AF5DB9">
              <w:rPr>
                <w:rFonts w:ascii="Times New Roman" w:hAnsi="Times New Roman" w:cs="Times New Roman"/>
                <w:sz w:val="22"/>
                <w:szCs w:val="22"/>
              </w:rPr>
              <w:t>t edilir. Gelir tahsil edecek kişilerin açık kimliği, imzası ve fotoğraflarını ihtiva eden (Dernekler Yönetmeliği Ek-19'da yer alan) "Yetki Belgesi" demek tarafından iki nüsha olarak düzenlenerek, dernek yönetim kurulu başkanınca onaylanır. Yönetim kurulu asıl üyeleri yetki belgesi olmadan gelir tahsil edebilir</w:t>
            </w:r>
            <w:r w:rsidR="00B63F1A" w:rsidRPr="00AF5DB9">
              <w:rPr>
                <w:rFonts w:ascii="Times New Roman" w:hAnsi="Times New Roman" w:cs="Times New Roman"/>
                <w:sz w:val="22"/>
                <w:szCs w:val="22"/>
              </w:rPr>
              <w:t>.</w:t>
            </w:r>
          </w:p>
          <w:p w14:paraId="3527533C" w14:textId="77777777" w:rsidR="00990FAE" w:rsidRPr="00AF5DB9" w:rsidRDefault="00990FAE" w:rsidP="00AF5DB9">
            <w:pPr>
              <w:pStyle w:val="GvdeMetni"/>
              <w:spacing w:line="276" w:lineRule="auto"/>
              <w:jc w:val="both"/>
              <w:rPr>
                <w:rFonts w:ascii="Times New Roman" w:hAnsi="Times New Roman" w:cs="Times New Roman"/>
                <w:sz w:val="22"/>
                <w:szCs w:val="22"/>
              </w:rPr>
            </w:pPr>
          </w:p>
          <w:p w14:paraId="40B1071A" w14:textId="77777777" w:rsidR="00990FAE" w:rsidRPr="00AF5DB9" w:rsidRDefault="00990FAE"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Yetki belgelerinin süresi yönetim kurulu tarafından en çok bir yıl olarak belirlenir. Süresi biten yetki belgeleri birinci fıkraya göre yenilenir. Yetki belgesinin süresinin bitmesi veya adına yetki belgesi düzenlenen kişinin görevinden ayrılması </w:t>
            </w:r>
            <w:r w:rsidR="00B63F1A" w:rsidRPr="00AF5DB9">
              <w:rPr>
                <w:rFonts w:ascii="Times New Roman" w:hAnsi="Times New Roman" w:cs="Times New Roman"/>
                <w:sz w:val="22"/>
                <w:szCs w:val="22"/>
              </w:rPr>
              <w:t>,</w:t>
            </w:r>
            <w:r w:rsidR="00D12123" w:rsidRPr="00AF5DB9">
              <w:rPr>
                <w:rFonts w:ascii="Times New Roman" w:hAnsi="Times New Roman" w:cs="Times New Roman"/>
                <w:sz w:val="22"/>
                <w:szCs w:val="22"/>
              </w:rPr>
              <w:t xml:space="preserve"> </w:t>
            </w:r>
            <w:r w:rsidRPr="00AF5DB9">
              <w:rPr>
                <w:rFonts w:ascii="Times New Roman" w:hAnsi="Times New Roman" w:cs="Times New Roman"/>
                <w:sz w:val="22"/>
                <w:szCs w:val="22"/>
              </w:rPr>
              <w:t xml:space="preserve">ölümü, işine veya görevine son verilmesi gibi hallerde, verilmiş olan yetki belgelerinin dernek yönetim kuruluna bir hafta içinde teslimi zorunludur. Ayrıca, gelir toplama </w:t>
            </w:r>
            <w:r w:rsidR="00B63F1A" w:rsidRPr="00AF5DB9">
              <w:rPr>
                <w:rFonts w:ascii="Times New Roman" w:hAnsi="Times New Roman" w:cs="Times New Roman"/>
                <w:sz w:val="22"/>
                <w:szCs w:val="22"/>
              </w:rPr>
              <w:t>yetkisi</w:t>
            </w:r>
            <w:r w:rsidRPr="00AF5DB9">
              <w:rPr>
                <w:rFonts w:ascii="Times New Roman" w:hAnsi="Times New Roman" w:cs="Times New Roman"/>
                <w:sz w:val="22"/>
                <w:szCs w:val="22"/>
              </w:rPr>
              <w:t xml:space="preserve"> yönetim kurulu kararı </w:t>
            </w:r>
            <w:r w:rsidR="00B63F1A" w:rsidRPr="00AF5DB9">
              <w:rPr>
                <w:rFonts w:ascii="Times New Roman" w:hAnsi="Times New Roman" w:cs="Times New Roman"/>
                <w:sz w:val="22"/>
                <w:szCs w:val="22"/>
              </w:rPr>
              <w:t>i</w:t>
            </w:r>
            <w:r w:rsidRPr="00AF5DB9">
              <w:rPr>
                <w:rFonts w:ascii="Times New Roman" w:hAnsi="Times New Roman" w:cs="Times New Roman"/>
                <w:sz w:val="22"/>
                <w:szCs w:val="22"/>
              </w:rPr>
              <w:t xml:space="preserve">le her </w:t>
            </w:r>
            <w:r w:rsidR="00B63F1A" w:rsidRPr="00AF5DB9">
              <w:rPr>
                <w:rFonts w:ascii="Times New Roman" w:hAnsi="Times New Roman" w:cs="Times New Roman"/>
                <w:sz w:val="22"/>
                <w:szCs w:val="22"/>
              </w:rPr>
              <w:t>z</w:t>
            </w:r>
            <w:r w:rsidRPr="00AF5DB9">
              <w:rPr>
                <w:rFonts w:ascii="Times New Roman" w:hAnsi="Times New Roman" w:cs="Times New Roman"/>
                <w:sz w:val="22"/>
                <w:szCs w:val="22"/>
              </w:rPr>
              <w:t xml:space="preserve">aman iptal edilebilir </w:t>
            </w:r>
          </w:p>
          <w:p w14:paraId="626A5645" w14:textId="77777777" w:rsidR="008C1C93" w:rsidRPr="00AF5DB9" w:rsidRDefault="008C1C93" w:rsidP="00AF5DB9">
            <w:pPr>
              <w:pStyle w:val="GvdeMetni"/>
              <w:spacing w:line="276" w:lineRule="auto"/>
              <w:jc w:val="both"/>
              <w:rPr>
                <w:rFonts w:ascii="Times New Roman" w:hAnsi="Times New Roman" w:cs="Times New Roman"/>
                <w:sz w:val="22"/>
                <w:szCs w:val="22"/>
              </w:rPr>
            </w:pPr>
          </w:p>
        </w:tc>
      </w:tr>
      <w:tr w:rsidR="00990FAE" w:rsidRPr="00AF5DB9" w14:paraId="2724EE56" w14:textId="77777777" w:rsidTr="00FA507B">
        <w:trPr>
          <w:gridAfter w:val="1"/>
          <w:wAfter w:w="374" w:type="dxa"/>
        </w:trPr>
        <w:tc>
          <w:tcPr>
            <w:tcW w:w="1158" w:type="dxa"/>
            <w:gridSpan w:val="2"/>
          </w:tcPr>
          <w:p w14:paraId="5999F3B2" w14:textId="77777777" w:rsidR="00990FAE" w:rsidRPr="00AF5DB9" w:rsidRDefault="00990FAE" w:rsidP="00AF5DB9">
            <w:pPr>
              <w:spacing w:line="276" w:lineRule="auto"/>
              <w:jc w:val="both"/>
              <w:rPr>
                <w:rFonts w:ascii="Times New Roman" w:hAnsi="Times New Roman" w:cs="Times New Roman"/>
                <w:b/>
              </w:rPr>
            </w:pPr>
          </w:p>
        </w:tc>
        <w:tc>
          <w:tcPr>
            <w:tcW w:w="9246" w:type="dxa"/>
            <w:gridSpan w:val="6"/>
          </w:tcPr>
          <w:p w14:paraId="0226D779" w14:textId="77777777" w:rsidR="00990FAE" w:rsidRPr="00AF5DB9" w:rsidRDefault="00D12123"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w w:val="105"/>
                <w:sz w:val="22"/>
                <w:szCs w:val="22"/>
              </w:rPr>
              <w:t>Gelir</w:t>
            </w:r>
            <w:r w:rsidRPr="00AF5DB9">
              <w:rPr>
                <w:rFonts w:ascii="Times New Roman" w:hAnsi="Times New Roman" w:cs="Times New Roman"/>
                <w:b/>
                <w:spacing w:val="3"/>
                <w:w w:val="105"/>
                <w:sz w:val="22"/>
                <w:szCs w:val="22"/>
              </w:rPr>
              <w:t xml:space="preserve"> </w:t>
            </w:r>
            <w:r w:rsidRPr="00AF5DB9">
              <w:rPr>
                <w:rFonts w:ascii="Times New Roman" w:hAnsi="Times New Roman" w:cs="Times New Roman"/>
                <w:b/>
                <w:w w:val="105"/>
                <w:sz w:val="22"/>
                <w:szCs w:val="22"/>
              </w:rPr>
              <w:t>ve</w:t>
            </w:r>
            <w:r w:rsidRPr="00AF5DB9">
              <w:rPr>
                <w:rFonts w:ascii="Times New Roman" w:hAnsi="Times New Roman" w:cs="Times New Roman"/>
                <w:b/>
                <w:spacing w:val="-8"/>
                <w:w w:val="105"/>
                <w:sz w:val="22"/>
                <w:szCs w:val="22"/>
              </w:rPr>
              <w:t xml:space="preserve"> </w:t>
            </w:r>
            <w:r w:rsidRPr="00AF5DB9">
              <w:rPr>
                <w:rFonts w:ascii="Times New Roman" w:hAnsi="Times New Roman" w:cs="Times New Roman"/>
                <w:b/>
                <w:w w:val="105"/>
                <w:sz w:val="22"/>
                <w:szCs w:val="22"/>
              </w:rPr>
              <w:t>Gider</w:t>
            </w:r>
            <w:r w:rsidRPr="00AF5DB9">
              <w:rPr>
                <w:rFonts w:ascii="Times New Roman" w:hAnsi="Times New Roman" w:cs="Times New Roman"/>
                <w:b/>
                <w:spacing w:val="-2"/>
                <w:w w:val="105"/>
                <w:sz w:val="22"/>
                <w:szCs w:val="22"/>
              </w:rPr>
              <w:t xml:space="preserve"> </w:t>
            </w:r>
            <w:r w:rsidRPr="00AF5DB9">
              <w:rPr>
                <w:rFonts w:ascii="Times New Roman" w:hAnsi="Times New Roman" w:cs="Times New Roman"/>
                <w:b/>
                <w:w w:val="105"/>
                <w:sz w:val="22"/>
                <w:szCs w:val="22"/>
              </w:rPr>
              <w:t>Belgelerinin</w:t>
            </w:r>
            <w:r w:rsidRPr="00AF5DB9">
              <w:rPr>
                <w:rFonts w:ascii="Times New Roman" w:hAnsi="Times New Roman" w:cs="Times New Roman"/>
                <w:b/>
                <w:spacing w:val="7"/>
                <w:w w:val="105"/>
                <w:sz w:val="22"/>
                <w:szCs w:val="22"/>
              </w:rPr>
              <w:t xml:space="preserve"> </w:t>
            </w:r>
            <w:r w:rsidRPr="00AF5DB9">
              <w:rPr>
                <w:rFonts w:ascii="Times New Roman" w:hAnsi="Times New Roman" w:cs="Times New Roman"/>
                <w:b/>
                <w:w w:val="105"/>
                <w:sz w:val="22"/>
                <w:szCs w:val="22"/>
              </w:rPr>
              <w:t>Saklama</w:t>
            </w:r>
            <w:r w:rsidRPr="00AF5DB9">
              <w:rPr>
                <w:rFonts w:ascii="Times New Roman" w:hAnsi="Times New Roman" w:cs="Times New Roman"/>
                <w:b/>
                <w:spacing w:val="-2"/>
                <w:w w:val="105"/>
                <w:sz w:val="22"/>
                <w:szCs w:val="22"/>
              </w:rPr>
              <w:t xml:space="preserve"> Süresi</w:t>
            </w:r>
          </w:p>
        </w:tc>
      </w:tr>
      <w:tr w:rsidR="00D12123" w:rsidRPr="00AF5DB9" w14:paraId="6E224DB8" w14:textId="77777777" w:rsidTr="00FA507B">
        <w:trPr>
          <w:gridAfter w:val="1"/>
          <w:wAfter w:w="374" w:type="dxa"/>
        </w:trPr>
        <w:tc>
          <w:tcPr>
            <w:tcW w:w="1158" w:type="dxa"/>
            <w:gridSpan w:val="2"/>
          </w:tcPr>
          <w:p w14:paraId="4ED8279E" w14:textId="77777777" w:rsidR="00D12123" w:rsidRPr="00AF5DB9" w:rsidRDefault="00D12123" w:rsidP="00AF5DB9">
            <w:pPr>
              <w:spacing w:line="276" w:lineRule="auto"/>
              <w:jc w:val="both"/>
              <w:rPr>
                <w:rFonts w:ascii="Times New Roman" w:hAnsi="Times New Roman" w:cs="Times New Roman"/>
                <w:b/>
              </w:rPr>
            </w:pPr>
          </w:p>
        </w:tc>
        <w:tc>
          <w:tcPr>
            <w:tcW w:w="9246" w:type="dxa"/>
            <w:gridSpan w:val="6"/>
          </w:tcPr>
          <w:p w14:paraId="5EE6ECC9" w14:textId="2F3EB1E7" w:rsidR="004A4C40" w:rsidRPr="00AF5DB9" w:rsidRDefault="00D12123"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Defterler hariç olmak üzere, dernek tarafından kullanılan alındı belgeleri, harcama belgeleri ve diğer belgeler özel kanunlarda belirtilen süreler saklı kalmak üzere, kaydedildikleri </w:t>
            </w:r>
            <w:r w:rsidR="001B4EFA" w:rsidRPr="00AF5DB9">
              <w:rPr>
                <w:rFonts w:ascii="Times New Roman" w:hAnsi="Times New Roman" w:cs="Times New Roman"/>
                <w:sz w:val="22"/>
                <w:szCs w:val="22"/>
              </w:rPr>
              <w:t>defterl</w:t>
            </w:r>
            <w:r w:rsidRPr="00AF5DB9">
              <w:rPr>
                <w:rFonts w:ascii="Times New Roman" w:hAnsi="Times New Roman" w:cs="Times New Roman"/>
                <w:sz w:val="22"/>
                <w:szCs w:val="22"/>
              </w:rPr>
              <w:t>erdeki sayı ve tarih düzenine uygun olarak 5 yıl süreyle saklanır.</w:t>
            </w:r>
          </w:p>
          <w:p w14:paraId="5C16B4C8" w14:textId="77777777" w:rsidR="004A4C40" w:rsidRPr="00AF5DB9" w:rsidRDefault="004A4C40" w:rsidP="00AF5DB9">
            <w:pPr>
              <w:pStyle w:val="GvdeMetni"/>
              <w:spacing w:line="276" w:lineRule="auto"/>
              <w:jc w:val="both"/>
              <w:rPr>
                <w:rFonts w:ascii="Times New Roman" w:hAnsi="Times New Roman" w:cs="Times New Roman"/>
                <w:sz w:val="22"/>
                <w:szCs w:val="22"/>
              </w:rPr>
            </w:pPr>
          </w:p>
        </w:tc>
      </w:tr>
      <w:tr w:rsidR="00D12123" w:rsidRPr="00AF5DB9" w14:paraId="1481A2F1" w14:textId="77777777" w:rsidTr="00FA507B">
        <w:trPr>
          <w:gridAfter w:val="1"/>
          <w:wAfter w:w="374" w:type="dxa"/>
        </w:trPr>
        <w:tc>
          <w:tcPr>
            <w:tcW w:w="1158" w:type="dxa"/>
            <w:gridSpan w:val="2"/>
          </w:tcPr>
          <w:p w14:paraId="350C8FB8" w14:textId="77777777" w:rsidR="00D12123" w:rsidRPr="00AF5DB9" w:rsidRDefault="001B4EFA" w:rsidP="00AF5DB9">
            <w:pPr>
              <w:spacing w:line="276" w:lineRule="auto"/>
              <w:jc w:val="both"/>
              <w:rPr>
                <w:rFonts w:ascii="Times New Roman" w:hAnsi="Times New Roman" w:cs="Times New Roman"/>
                <w:b/>
              </w:rPr>
            </w:pPr>
            <w:r w:rsidRPr="00AF5DB9">
              <w:rPr>
                <w:rFonts w:ascii="Times New Roman" w:hAnsi="Times New Roman" w:cs="Times New Roman"/>
                <w:b/>
              </w:rPr>
              <w:t>Madde18</w:t>
            </w:r>
          </w:p>
        </w:tc>
        <w:tc>
          <w:tcPr>
            <w:tcW w:w="9246" w:type="dxa"/>
            <w:gridSpan w:val="6"/>
          </w:tcPr>
          <w:p w14:paraId="3DF253B2" w14:textId="77777777" w:rsidR="00D12123" w:rsidRPr="00AF5DB9" w:rsidRDefault="00D12123"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pacing w:val="-4"/>
                <w:sz w:val="22"/>
                <w:szCs w:val="22"/>
              </w:rPr>
              <w:t>Beyanname</w:t>
            </w:r>
            <w:r w:rsidRPr="00AF5DB9">
              <w:rPr>
                <w:rFonts w:ascii="Times New Roman" w:hAnsi="Times New Roman" w:cs="Times New Roman"/>
                <w:b/>
                <w:spacing w:val="-9"/>
                <w:sz w:val="22"/>
                <w:szCs w:val="22"/>
              </w:rPr>
              <w:t xml:space="preserve"> </w:t>
            </w:r>
            <w:r w:rsidRPr="00AF5DB9">
              <w:rPr>
                <w:rFonts w:ascii="Times New Roman" w:hAnsi="Times New Roman" w:cs="Times New Roman"/>
                <w:b/>
                <w:spacing w:val="-4"/>
                <w:sz w:val="22"/>
                <w:szCs w:val="22"/>
              </w:rPr>
              <w:t>Verilmes</w:t>
            </w:r>
            <w:r w:rsidRPr="00AF5DB9">
              <w:rPr>
                <w:rFonts w:ascii="Times New Roman" w:hAnsi="Times New Roman" w:cs="Times New Roman"/>
                <w:b/>
                <w:spacing w:val="-10"/>
                <w:sz w:val="22"/>
                <w:szCs w:val="22"/>
              </w:rPr>
              <w:t>i</w:t>
            </w:r>
          </w:p>
        </w:tc>
      </w:tr>
      <w:tr w:rsidR="00D12123" w:rsidRPr="00AF5DB9" w14:paraId="488D3A88" w14:textId="77777777" w:rsidTr="00FA507B">
        <w:trPr>
          <w:gridAfter w:val="1"/>
          <w:wAfter w:w="374" w:type="dxa"/>
        </w:trPr>
        <w:tc>
          <w:tcPr>
            <w:tcW w:w="1158" w:type="dxa"/>
            <w:gridSpan w:val="2"/>
          </w:tcPr>
          <w:p w14:paraId="4C54B1C5" w14:textId="77777777" w:rsidR="00D12123" w:rsidRPr="00AF5DB9" w:rsidRDefault="00D12123" w:rsidP="00AF5DB9">
            <w:pPr>
              <w:spacing w:line="276" w:lineRule="auto"/>
              <w:jc w:val="both"/>
              <w:rPr>
                <w:rFonts w:ascii="Times New Roman" w:hAnsi="Times New Roman" w:cs="Times New Roman"/>
                <w:b/>
              </w:rPr>
            </w:pPr>
          </w:p>
        </w:tc>
        <w:tc>
          <w:tcPr>
            <w:tcW w:w="9246" w:type="dxa"/>
            <w:gridSpan w:val="6"/>
          </w:tcPr>
          <w:p w14:paraId="62FE862F" w14:textId="77777777" w:rsidR="001B4EFA" w:rsidRPr="00AF5DB9" w:rsidRDefault="00D12123"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Derneğin, bir önceki yıla ait faaliyetleri ile gelir ve gider işlemlerinin yılsonu itibarıyla sonuçlarına ilişkin (Dernekler Yönetmeliği EK- 21'de bulunan) "Dernek Beyannamesi" </w:t>
            </w:r>
            <w:r w:rsidR="00974900" w:rsidRPr="00AF5DB9">
              <w:rPr>
                <w:rFonts w:ascii="Times New Roman" w:hAnsi="Times New Roman" w:cs="Times New Roman"/>
                <w:sz w:val="22"/>
                <w:szCs w:val="22"/>
              </w:rPr>
              <w:t>dern</w:t>
            </w:r>
            <w:r w:rsidRPr="00AF5DB9">
              <w:rPr>
                <w:rFonts w:ascii="Times New Roman" w:hAnsi="Times New Roman" w:cs="Times New Roman"/>
                <w:sz w:val="22"/>
                <w:szCs w:val="22"/>
              </w:rPr>
              <w:t xml:space="preserve">ek yönetim kurulu tarafından doldurarak, her takvim yılının ilk dört ayı içinde dernek başkanı tarafından mahallin </w:t>
            </w:r>
            <w:r w:rsidR="00DB1C84" w:rsidRPr="00AF5DB9">
              <w:rPr>
                <w:rFonts w:ascii="Times New Roman" w:hAnsi="Times New Roman" w:cs="Times New Roman"/>
                <w:sz w:val="22"/>
                <w:szCs w:val="22"/>
              </w:rPr>
              <w:t>mülki idare amirliğine verilir.</w:t>
            </w:r>
          </w:p>
          <w:p w14:paraId="6834B193" w14:textId="77777777" w:rsidR="00FA507B" w:rsidRPr="00AF5DB9" w:rsidRDefault="00FA507B" w:rsidP="00AF5DB9">
            <w:pPr>
              <w:pStyle w:val="GvdeMetni"/>
              <w:spacing w:line="276" w:lineRule="auto"/>
              <w:jc w:val="both"/>
              <w:rPr>
                <w:rFonts w:ascii="Times New Roman" w:hAnsi="Times New Roman" w:cs="Times New Roman"/>
                <w:sz w:val="22"/>
                <w:szCs w:val="22"/>
              </w:rPr>
            </w:pPr>
          </w:p>
        </w:tc>
      </w:tr>
      <w:tr w:rsidR="00BA23A2" w:rsidRPr="00AF5DB9" w14:paraId="2051F64E" w14:textId="77777777" w:rsidTr="00FA507B">
        <w:trPr>
          <w:gridAfter w:val="1"/>
          <w:wAfter w:w="374" w:type="dxa"/>
        </w:trPr>
        <w:tc>
          <w:tcPr>
            <w:tcW w:w="1158" w:type="dxa"/>
            <w:gridSpan w:val="2"/>
          </w:tcPr>
          <w:p w14:paraId="6D0B3CFC" w14:textId="77777777" w:rsidR="00BA23A2" w:rsidRPr="00AF5DB9" w:rsidRDefault="001B4EFA" w:rsidP="00AF5DB9">
            <w:pPr>
              <w:spacing w:line="276" w:lineRule="auto"/>
              <w:jc w:val="both"/>
              <w:rPr>
                <w:rFonts w:ascii="Times New Roman" w:hAnsi="Times New Roman" w:cs="Times New Roman"/>
                <w:b/>
              </w:rPr>
            </w:pPr>
            <w:r w:rsidRPr="00AF5DB9">
              <w:rPr>
                <w:rFonts w:ascii="Times New Roman" w:hAnsi="Times New Roman" w:cs="Times New Roman"/>
                <w:b/>
              </w:rPr>
              <w:t>Madde19</w:t>
            </w:r>
          </w:p>
        </w:tc>
        <w:tc>
          <w:tcPr>
            <w:tcW w:w="9246" w:type="dxa"/>
            <w:gridSpan w:val="6"/>
          </w:tcPr>
          <w:p w14:paraId="2F0CF424" w14:textId="596E9D1A" w:rsidR="001B4EFA" w:rsidRPr="00AF5DB9" w:rsidRDefault="00BA23A2"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Bildirim Yükümlülüğü</w:t>
            </w:r>
          </w:p>
          <w:p w14:paraId="1EFED9B4" w14:textId="77777777" w:rsidR="00B6652B" w:rsidRPr="00AF5DB9" w:rsidRDefault="00C37085"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 xml:space="preserve">Mülki amirliğe yapılacak bildirimler; </w:t>
            </w:r>
          </w:p>
          <w:p w14:paraId="31F292F4" w14:textId="77777777" w:rsidR="00C75F1B" w:rsidRPr="00AF5DB9" w:rsidRDefault="00B6652B"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b/>
                <w:sz w:val="22"/>
                <w:szCs w:val="22"/>
              </w:rPr>
              <w:t>1-</w:t>
            </w:r>
            <w:r w:rsidR="00C75F1B" w:rsidRPr="00AF5DB9">
              <w:rPr>
                <w:rFonts w:ascii="Times New Roman" w:hAnsi="Times New Roman" w:cs="Times New Roman"/>
                <w:sz w:val="22"/>
                <w:szCs w:val="22"/>
                <w:lang w:eastAsia="tr-TR"/>
              </w:rPr>
              <w:t>Genel kurul sonuç bildirimleri, dernek yönetim kurulu tarafından yetki verilen bir yönetim kurulu üyesi tarafından da yapılabilir. Bildirimin yapılmamasından yönetim kurulu başkanı sorumludur.</w:t>
            </w:r>
          </w:p>
          <w:p w14:paraId="41FC55D6" w14:textId="77777777" w:rsidR="00C75F1B" w:rsidRPr="00AF5DB9" w:rsidRDefault="00C75F1B" w:rsidP="00AF5DB9">
            <w:pPr>
              <w:pStyle w:val="GvdeMetni"/>
              <w:spacing w:line="276" w:lineRule="auto"/>
              <w:jc w:val="both"/>
              <w:rPr>
                <w:rFonts w:ascii="Times New Roman" w:hAnsi="Times New Roman" w:cs="Times New Roman"/>
                <w:sz w:val="22"/>
                <w:szCs w:val="22"/>
                <w:lang w:eastAsia="tr-TR"/>
              </w:rPr>
            </w:pPr>
          </w:p>
          <w:p w14:paraId="0875B941" w14:textId="77777777" w:rsidR="00C75F1B" w:rsidRPr="00AF5DB9" w:rsidRDefault="00C75F1B"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sz w:val="22"/>
                <w:szCs w:val="22"/>
                <w:lang w:eastAsia="tr-TR"/>
              </w:rPr>
              <w:t>Sandığı bulunan dernekler, sandıklarına ait </w:t>
            </w:r>
            <w:r w:rsidRPr="00AF5DB9">
              <w:rPr>
                <w:rFonts w:ascii="Times New Roman" w:hAnsi="Times New Roman" w:cs="Times New Roman"/>
                <w:b/>
                <w:bCs/>
                <w:sz w:val="22"/>
                <w:szCs w:val="22"/>
                <w:lang w:eastAsia="tr-TR"/>
              </w:rPr>
              <w:t> </w:t>
            </w:r>
            <w:r w:rsidRPr="00AF5DB9">
              <w:rPr>
                <w:rFonts w:ascii="Times New Roman" w:hAnsi="Times New Roman" w:cs="Times New Roman"/>
                <w:sz w:val="22"/>
                <w:szCs w:val="22"/>
                <w:u w:val="single"/>
                <w:lang w:eastAsia="tr-TR"/>
              </w:rPr>
              <w:t>genel kurul sonuç bildirimini</w:t>
            </w:r>
            <w:r w:rsidRPr="00AF5DB9">
              <w:rPr>
                <w:rFonts w:ascii="Times New Roman" w:hAnsi="Times New Roman" w:cs="Times New Roman"/>
                <w:sz w:val="22"/>
                <w:szCs w:val="22"/>
                <w:lang w:eastAsia="tr-TR"/>
              </w:rPr>
              <w:t> bu maddede belirtilen usulde mülki idare amirliğine bildirirler.</w:t>
            </w:r>
          </w:p>
          <w:p w14:paraId="2750A32B" w14:textId="77777777" w:rsidR="00C75F1B" w:rsidRPr="00AF5DB9" w:rsidRDefault="00C75F1B" w:rsidP="00AF5DB9">
            <w:pPr>
              <w:pStyle w:val="GvdeMetni"/>
              <w:spacing w:line="276" w:lineRule="auto"/>
              <w:jc w:val="both"/>
              <w:rPr>
                <w:rFonts w:ascii="Times New Roman" w:hAnsi="Times New Roman" w:cs="Times New Roman"/>
                <w:sz w:val="22"/>
                <w:szCs w:val="22"/>
                <w:lang w:eastAsia="tr-TR"/>
              </w:rPr>
            </w:pPr>
          </w:p>
          <w:p w14:paraId="5B907712" w14:textId="77777777" w:rsidR="00C75F1B" w:rsidRPr="00AF5DB9" w:rsidRDefault="00C75F1B" w:rsidP="00AF5DB9">
            <w:pPr>
              <w:pStyle w:val="GvdeMetni"/>
              <w:spacing w:line="276" w:lineRule="auto"/>
              <w:jc w:val="both"/>
              <w:rPr>
                <w:rFonts w:ascii="Times New Roman" w:hAnsi="Times New Roman" w:cs="Times New Roman"/>
                <w:color w:val="FF0000"/>
                <w:sz w:val="22"/>
                <w:szCs w:val="22"/>
              </w:rPr>
            </w:pPr>
            <w:r w:rsidRPr="00AF5DB9">
              <w:rPr>
                <w:rFonts w:ascii="Times New Roman" w:hAnsi="Times New Roman" w:cs="Times New Roman"/>
                <w:sz w:val="22"/>
                <w:szCs w:val="22"/>
                <w:lang w:eastAsia="tr-TR"/>
              </w:rPr>
              <w:t>Genel kurul sonuç bildirimi ve eklerinin mevzuata uygunluğu  </w:t>
            </w:r>
            <w:r w:rsidRPr="00AF5DB9">
              <w:rPr>
                <w:rFonts w:ascii="Times New Roman" w:hAnsi="Times New Roman" w:cs="Times New Roman"/>
                <w:sz w:val="22"/>
                <w:szCs w:val="22"/>
                <w:u w:val="single"/>
                <w:lang w:eastAsia="tr-TR"/>
              </w:rPr>
              <w:t>sivil toplumla ilişkiler</w:t>
            </w:r>
            <w:r w:rsidRPr="00AF5DB9">
              <w:rPr>
                <w:rFonts w:ascii="Times New Roman" w:hAnsi="Times New Roman" w:cs="Times New Roman"/>
                <w:sz w:val="22"/>
                <w:szCs w:val="22"/>
                <w:lang w:eastAsia="tr-TR"/>
              </w:rPr>
              <w:t> birimlerince incelenir. Varsa, eksiklerin veya hataların giderilmesi ilgili derneklerden istenir. Eksiklik ve hataların giderilmemesi veya konusu suç teşkil eden fiillerin tespit edilmesi halinde gerekli yasal işlem yapılır.</w:t>
            </w:r>
          </w:p>
          <w:p w14:paraId="5034CE32" w14:textId="77777777" w:rsidR="001B4EFA" w:rsidRPr="00AF5DB9" w:rsidRDefault="001B4EFA" w:rsidP="00AF5DB9">
            <w:pPr>
              <w:pStyle w:val="GvdeMetni"/>
              <w:spacing w:line="276" w:lineRule="auto"/>
              <w:jc w:val="both"/>
              <w:rPr>
                <w:rFonts w:ascii="Times New Roman" w:hAnsi="Times New Roman" w:cs="Times New Roman"/>
                <w:sz w:val="22"/>
                <w:szCs w:val="22"/>
              </w:rPr>
            </w:pPr>
          </w:p>
          <w:p w14:paraId="14D73A25"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sz w:val="22"/>
                <w:szCs w:val="22"/>
              </w:rPr>
              <w:t>2-</w:t>
            </w:r>
            <w:r w:rsidR="00C37085" w:rsidRPr="00AF5DB9">
              <w:rPr>
                <w:rFonts w:ascii="Times New Roman" w:hAnsi="Times New Roman" w:cs="Times New Roman"/>
                <w:sz w:val="22"/>
                <w:szCs w:val="22"/>
              </w:rPr>
              <w:t xml:space="preserve">Taşınmazların Bildirilmesi Derneğin edindiği taşınmazlar tapuya tescilinden itibaren otuz gün içinde (Dernekler Yönetmeliği EK-26'da sunulan) "Taşınmaz Mal </w:t>
            </w:r>
            <w:r w:rsidR="001B4EFA" w:rsidRPr="00AF5DB9">
              <w:rPr>
                <w:rFonts w:ascii="Times New Roman" w:hAnsi="Times New Roman" w:cs="Times New Roman"/>
                <w:sz w:val="22"/>
                <w:szCs w:val="22"/>
              </w:rPr>
              <w:t>Bildirimini</w:t>
            </w:r>
            <w:r w:rsidR="00C37085" w:rsidRPr="00AF5DB9">
              <w:rPr>
                <w:rFonts w:ascii="Times New Roman" w:hAnsi="Times New Roman" w:cs="Times New Roman"/>
                <w:sz w:val="22"/>
                <w:szCs w:val="22"/>
              </w:rPr>
              <w:t xml:space="preserve"> doldurmak suretiyle mülki idare amirliğine bildirilir. </w:t>
            </w:r>
          </w:p>
          <w:p w14:paraId="1FDE5916" w14:textId="77777777" w:rsidR="001B4EFA" w:rsidRPr="00AF5DB9" w:rsidRDefault="001B4EFA" w:rsidP="00AF5DB9">
            <w:pPr>
              <w:pStyle w:val="GvdeMetni"/>
              <w:spacing w:line="276" w:lineRule="auto"/>
              <w:jc w:val="both"/>
              <w:rPr>
                <w:rFonts w:ascii="Times New Roman" w:hAnsi="Times New Roman" w:cs="Times New Roman"/>
                <w:sz w:val="22"/>
                <w:szCs w:val="22"/>
              </w:rPr>
            </w:pPr>
          </w:p>
          <w:p w14:paraId="300C6AF3" w14:textId="77777777" w:rsidR="00B6652B" w:rsidRPr="00AF5DB9" w:rsidRDefault="00C37085"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b/>
                <w:sz w:val="22"/>
                <w:szCs w:val="22"/>
              </w:rPr>
              <w:t xml:space="preserve">3- </w:t>
            </w:r>
            <w:r w:rsidRPr="00AF5DB9">
              <w:rPr>
                <w:rFonts w:ascii="Times New Roman" w:hAnsi="Times New Roman" w:cs="Times New Roman"/>
                <w:sz w:val="22"/>
                <w:szCs w:val="22"/>
              </w:rPr>
              <w:t xml:space="preserve">Yurtdışından Yardım Alma Bildirimi Dernek tarafından, yurtdışından yardım alınacak olması durumunda yardım alınmadan önce (Dernekler Yönetmeliği EK- 4'te belirtilen) "Yurtdışından Yardım Alma Bildirimi" doldurup mülki idare amirliğine bildirimde bulunulur. Nakdi yardımların bankalar aracılığıyla alınması ve kullanılmadan önce bildirim şartının yerine getirilmesi zorunludur. </w:t>
            </w:r>
          </w:p>
          <w:p w14:paraId="676FAA77" w14:textId="77777777" w:rsidR="001B4EFA" w:rsidRPr="00AF5DB9" w:rsidRDefault="001B4EFA" w:rsidP="00AF5DB9">
            <w:pPr>
              <w:pStyle w:val="GvdeMetni"/>
              <w:spacing w:line="276" w:lineRule="auto"/>
              <w:jc w:val="both"/>
              <w:rPr>
                <w:rFonts w:ascii="Times New Roman" w:hAnsi="Times New Roman" w:cs="Times New Roman"/>
                <w:sz w:val="22"/>
                <w:szCs w:val="22"/>
              </w:rPr>
            </w:pPr>
          </w:p>
          <w:p w14:paraId="41EB8E4B" w14:textId="77777777" w:rsidR="00B77539" w:rsidRPr="00AF5DB9" w:rsidRDefault="00C37085"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b/>
                <w:sz w:val="22"/>
                <w:szCs w:val="22"/>
              </w:rPr>
              <w:t xml:space="preserve">4- </w:t>
            </w:r>
            <w:r w:rsidR="00731C92" w:rsidRPr="00AF5DB9">
              <w:rPr>
                <w:rFonts w:ascii="Times New Roman" w:hAnsi="Times New Roman" w:cs="Times New Roman"/>
                <w:sz w:val="22"/>
                <w:szCs w:val="22"/>
                <w:lang w:eastAsia="tr-TR"/>
              </w:rPr>
              <w:t>Dernekler, yerleşim yerlerinde meydana gelen değişiklikleri Yerleşim Yeri Değişiklik Bildirimini EK- 24; genel kurul toplantıları dışında dernek organlarında meydana gelen değişiklikleri Dernek Organlarındaki Değişiklik Bildirimini EK- 25 doldurmak suretiyle, değişikliği izleyen  </w:t>
            </w:r>
            <w:r w:rsidR="00731C92" w:rsidRPr="00AF5DB9">
              <w:rPr>
                <w:rFonts w:ascii="Times New Roman" w:hAnsi="Times New Roman" w:cs="Times New Roman"/>
                <w:sz w:val="22"/>
                <w:szCs w:val="22"/>
                <w:u w:val="single"/>
                <w:lang w:eastAsia="tr-TR"/>
              </w:rPr>
              <w:t>kırk beş</w:t>
            </w:r>
            <w:r w:rsidR="00731C92" w:rsidRPr="00AF5DB9">
              <w:rPr>
                <w:rFonts w:ascii="Times New Roman" w:hAnsi="Times New Roman" w:cs="Times New Roman"/>
                <w:sz w:val="22"/>
                <w:szCs w:val="22"/>
                <w:lang w:eastAsia="tr-TR"/>
              </w:rPr>
              <w:t> gün içinde mülki idare amirliğine bildirmekle yükümlüdürler. </w:t>
            </w:r>
          </w:p>
          <w:p w14:paraId="04BE9EC7" w14:textId="77777777" w:rsidR="00731C92" w:rsidRPr="00AF5DB9" w:rsidRDefault="00B77539"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sz w:val="22"/>
                <w:szCs w:val="22"/>
                <w:lang w:eastAsia="tr-TR"/>
              </w:rPr>
              <w:t xml:space="preserve"> </w:t>
            </w:r>
            <w:r w:rsidR="00731C92" w:rsidRPr="00AF5DB9">
              <w:rPr>
                <w:rFonts w:ascii="Times New Roman" w:hAnsi="Times New Roman" w:cs="Times New Roman"/>
                <w:sz w:val="22"/>
                <w:szCs w:val="22"/>
                <w:lang w:eastAsia="tr-TR"/>
              </w:rPr>
              <w:t>Dernek tüzüklerinde yapılan değişiklikler de tüzük değişikliğinin yapıldığı genel kurul toplantısını izleyen  </w:t>
            </w:r>
            <w:r w:rsidR="00731C92" w:rsidRPr="00AF5DB9">
              <w:rPr>
                <w:rFonts w:ascii="Times New Roman" w:hAnsi="Times New Roman" w:cs="Times New Roman"/>
                <w:sz w:val="22"/>
                <w:szCs w:val="22"/>
                <w:u w:val="single"/>
                <w:lang w:eastAsia="tr-TR"/>
              </w:rPr>
              <w:t>kırk beş</w:t>
            </w:r>
            <w:r w:rsidR="00731C92" w:rsidRPr="00AF5DB9">
              <w:rPr>
                <w:rFonts w:ascii="Times New Roman" w:hAnsi="Times New Roman" w:cs="Times New Roman"/>
                <w:sz w:val="22"/>
                <w:szCs w:val="22"/>
                <w:lang w:eastAsia="tr-TR"/>
              </w:rPr>
              <w:t> gün içinde, genel kurul sonuç bildirimi ekinde mülki idare amirliğine bildirilir.</w:t>
            </w:r>
          </w:p>
          <w:p w14:paraId="1FDDEF5E" w14:textId="77777777" w:rsidR="00731C92" w:rsidRPr="00AF5DB9" w:rsidRDefault="00731C92" w:rsidP="00AF5DB9">
            <w:pPr>
              <w:pStyle w:val="GvdeMetni"/>
              <w:spacing w:line="276" w:lineRule="auto"/>
              <w:jc w:val="both"/>
              <w:rPr>
                <w:rFonts w:ascii="Times New Roman" w:hAnsi="Times New Roman" w:cs="Times New Roman"/>
                <w:sz w:val="22"/>
                <w:szCs w:val="22"/>
                <w:lang w:eastAsia="tr-TR"/>
              </w:rPr>
            </w:pPr>
            <w:r w:rsidRPr="00AF5DB9">
              <w:rPr>
                <w:rFonts w:ascii="Times New Roman" w:hAnsi="Times New Roman" w:cs="Times New Roman"/>
                <w:sz w:val="22"/>
                <w:szCs w:val="22"/>
                <w:lang w:eastAsia="tr-TR"/>
              </w:rPr>
              <w:t>Kanunun 23 üncü maddesinde yer alan dernek üyeliklerinde meydana gelen değişikliklerin kırk beş gün içinde bildirilmesine yönelik yükümlülük, Üye Değişiklik Bildiriminin (Ek-27) doldurulup derneğin merkezinin bulunduğu sivil toplumla ilişkiler birimine bildirilmesi ile yerine getirilir.</w:t>
            </w:r>
          </w:p>
          <w:p w14:paraId="2034B008" w14:textId="77777777" w:rsidR="00731C92" w:rsidRPr="00AF5DB9" w:rsidRDefault="00731C92" w:rsidP="00AF5DB9">
            <w:pPr>
              <w:pStyle w:val="GvdeMetni"/>
              <w:shd w:val="clear" w:color="auto" w:fill="FFFFFF" w:themeFill="background1"/>
              <w:spacing w:line="276" w:lineRule="auto"/>
              <w:jc w:val="both"/>
              <w:rPr>
                <w:rFonts w:ascii="Times New Roman" w:hAnsi="Times New Roman" w:cs="Times New Roman"/>
                <w:sz w:val="22"/>
                <w:szCs w:val="22"/>
              </w:rPr>
            </w:pPr>
          </w:p>
        </w:tc>
      </w:tr>
      <w:tr w:rsidR="00B6652B" w:rsidRPr="00AF5DB9" w14:paraId="77FF2D65" w14:textId="77777777" w:rsidTr="00FA507B">
        <w:trPr>
          <w:gridAfter w:val="1"/>
          <w:wAfter w:w="374" w:type="dxa"/>
        </w:trPr>
        <w:tc>
          <w:tcPr>
            <w:tcW w:w="1158" w:type="dxa"/>
            <w:gridSpan w:val="2"/>
          </w:tcPr>
          <w:p w14:paraId="0362C82F" w14:textId="77777777" w:rsidR="00B6652B" w:rsidRPr="00AF5DB9" w:rsidRDefault="001B4EFA" w:rsidP="00AF5DB9">
            <w:pPr>
              <w:spacing w:line="276" w:lineRule="auto"/>
              <w:jc w:val="both"/>
              <w:rPr>
                <w:rFonts w:ascii="Times New Roman" w:hAnsi="Times New Roman" w:cs="Times New Roman"/>
                <w:b/>
              </w:rPr>
            </w:pPr>
            <w:r w:rsidRPr="00AF5DB9">
              <w:rPr>
                <w:rFonts w:ascii="Times New Roman" w:hAnsi="Times New Roman" w:cs="Times New Roman"/>
                <w:b/>
              </w:rPr>
              <w:t>Madde20</w:t>
            </w:r>
          </w:p>
        </w:tc>
        <w:tc>
          <w:tcPr>
            <w:tcW w:w="9246" w:type="dxa"/>
            <w:gridSpan w:val="6"/>
          </w:tcPr>
          <w:p w14:paraId="7FA66F3D" w14:textId="77777777" w:rsidR="00B6652B" w:rsidRPr="00AF5DB9" w:rsidRDefault="00B6652B"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 xml:space="preserve">Dernek </w:t>
            </w:r>
            <w:r w:rsidR="00362E45" w:rsidRPr="00AF5DB9">
              <w:rPr>
                <w:rFonts w:ascii="Times New Roman" w:hAnsi="Times New Roman" w:cs="Times New Roman"/>
                <w:b/>
                <w:sz w:val="22"/>
                <w:szCs w:val="22"/>
              </w:rPr>
              <w:t>Borçlanma ve Usulleri</w:t>
            </w:r>
          </w:p>
          <w:p w14:paraId="2F0671E5"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Dernek amacını gerçekleştirmek ve faaliyetlerini yürütebilmek için ihtiyaç duyulması halinde yönetim kurulu karan ile borçlanma yapabilir. Bu borçlanma kredili mal, Gayrimenkul, Demirbaş ve hizmet alımı konularında olabileceği gibi nakit olarak ta yapılabilir.</w:t>
            </w:r>
          </w:p>
          <w:p w14:paraId="254C260D"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ve iktisadi işletmenin amaçlarını gerçekleştirmek için dernekten veya iktisadi işletmeden toplam borçlanma yapılan yılın brüt asgari ücretinin 200 katına ka</w:t>
            </w:r>
            <w:r w:rsidR="001B4EFA" w:rsidRPr="00AF5DB9">
              <w:rPr>
                <w:rFonts w:ascii="Times New Roman" w:hAnsi="Times New Roman" w:cs="Times New Roman"/>
                <w:sz w:val="22"/>
                <w:szCs w:val="22"/>
              </w:rPr>
              <w:t>dar Bankalardan, Finans Kurumları</w:t>
            </w:r>
            <w:r w:rsidRPr="00AF5DB9">
              <w:rPr>
                <w:rFonts w:ascii="Times New Roman" w:hAnsi="Times New Roman" w:cs="Times New Roman"/>
                <w:sz w:val="22"/>
                <w:szCs w:val="22"/>
              </w:rPr>
              <w:t xml:space="preserve">ndan veya katılım bankalarından Teminat mektubu; Kredi Kartı; veya nakit kredi alma </w:t>
            </w:r>
            <w:r w:rsidRPr="00AF5DB9">
              <w:rPr>
                <w:rFonts w:ascii="Times New Roman" w:hAnsi="Times New Roman" w:cs="Times New Roman"/>
                <w:sz w:val="22"/>
                <w:szCs w:val="22"/>
              </w:rPr>
              <w:lastRenderedPageBreak/>
              <w:t>şeklinde borçlanma yapabilir.</w:t>
            </w:r>
          </w:p>
          <w:p w14:paraId="755C7B9D" w14:textId="77777777" w:rsidR="00D90E88" w:rsidRPr="00AF5DB9" w:rsidRDefault="00D90E88" w:rsidP="00AF5DB9">
            <w:pPr>
              <w:pStyle w:val="GvdeMetni"/>
              <w:spacing w:line="276" w:lineRule="auto"/>
              <w:jc w:val="both"/>
              <w:rPr>
                <w:rFonts w:ascii="Times New Roman" w:hAnsi="Times New Roman" w:cs="Times New Roman"/>
                <w:sz w:val="22"/>
                <w:szCs w:val="22"/>
              </w:rPr>
            </w:pPr>
          </w:p>
        </w:tc>
      </w:tr>
      <w:tr w:rsidR="00B6652B" w:rsidRPr="00AF5DB9" w14:paraId="416B5B16" w14:textId="77777777" w:rsidTr="00FA507B">
        <w:trPr>
          <w:gridAfter w:val="1"/>
          <w:wAfter w:w="374" w:type="dxa"/>
        </w:trPr>
        <w:tc>
          <w:tcPr>
            <w:tcW w:w="1158" w:type="dxa"/>
            <w:gridSpan w:val="2"/>
          </w:tcPr>
          <w:p w14:paraId="137D632C" w14:textId="77777777" w:rsidR="00B6652B" w:rsidRPr="00AF5DB9" w:rsidRDefault="001B4EFA"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Madde2</w:t>
            </w:r>
            <w:r w:rsidR="00EB3FE8" w:rsidRPr="00AF5DB9">
              <w:rPr>
                <w:rFonts w:ascii="Times New Roman" w:hAnsi="Times New Roman" w:cs="Times New Roman"/>
                <w:b/>
              </w:rPr>
              <w:t>1</w:t>
            </w:r>
          </w:p>
        </w:tc>
        <w:tc>
          <w:tcPr>
            <w:tcW w:w="9246" w:type="dxa"/>
            <w:gridSpan w:val="6"/>
          </w:tcPr>
          <w:p w14:paraId="4C523C9E" w14:textId="77777777" w:rsidR="00B6652B" w:rsidRPr="00AF5DB9" w:rsidRDefault="00B6652B"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sz w:val="22"/>
                <w:szCs w:val="22"/>
              </w:rPr>
              <w:t>T</w:t>
            </w:r>
            <w:r w:rsidRPr="00AF5DB9">
              <w:rPr>
                <w:rFonts w:ascii="Times New Roman" w:hAnsi="Times New Roman" w:cs="Times New Roman"/>
                <w:b/>
                <w:sz w:val="22"/>
                <w:szCs w:val="22"/>
              </w:rPr>
              <w:t>üzüğün Ne Şekilde Değiştirileceği</w:t>
            </w:r>
          </w:p>
          <w:p w14:paraId="09EC44A1"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Tüzük değişikliği genel kurul kararı ile yapılabilir.</w:t>
            </w:r>
          </w:p>
          <w:p w14:paraId="4811960D"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Genel kurulda tüzük değişikliği yapılabilmesi için genel kurula katılma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14:paraId="65B64816" w14:textId="77777777" w:rsidR="001B4EFA" w:rsidRPr="00AF5DB9" w:rsidRDefault="001B4EFA" w:rsidP="00AF5DB9">
            <w:pPr>
              <w:pStyle w:val="GvdeMetni"/>
              <w:spacing w:line="276" w:lineRule="auto"/>
              <w:jc w:val="both"/>
              <w:rPr>
                <w:rFonts w:ascii="Times New Roman" w:hAnsi="Times New Roman" w:cs="Times New Roman"/>
                <w:sz w:val="22"/>
                <w:szCs w:val="22"/>
              </w:rPr>
            </w:pPr>
          </w:p>
          <w:p w14:paraId="1CF86C41"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Tüzük değişikliği için gerekli olan karar çoğunluğu toplantıya katılan ve oy kullanma hakkı bulunan üyelerin oylarının 2/3'ü'dür.</w:t>
            </w:r>
          </w:p>
          <w:p w14:paraId="04D6D9BA" w14:textId="63C8BA25"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Genel kurulda tüzük değişikliği oylaması açık olarak yapılır.</w:t>
            </w:r>
          </w:p>
        </w:tc>
      </w:tr>
      <w:tr w:rsidR="00B6652B" w:rsidRPr="00AF5DB9" w14:paraId="00BF8A2B" w14:textId="77777777" w:rsidTr="00FA507B">
        <w:trPr>
          <w:gridAfter w:val="1"/>
          <w:wAfter w:w="374" w:type="dxa"/>
        </w:trPr>
        <w:tc>
          <w:tcPr>
            <w:tcW w:w="1158" w:type="dxa"/>
            <w:gridSpan w:val="2"/>
          </w:tcPr>
          <w:p w14:paraId="4E9227E7" w14:textId="77777777" w:rsidR="00B6652B" w:rsidRPr="00AF5DB9" w:rsidRDefault="001B4EFA" w:rsidP="00AF5DB9">
            <w:pPr>
              <w:spacing w:line="276" w:lineRule="auto"/>
              <w:jc w:val="both"/>
              <w:rPr>
                <w:rFonts w:ascii="Times New Roman" w:hAnsi="Times New Roman" w:cs="Times New Roman"/>
                <w:b/>
              </w:rPr>
            </w:pPr>
            <w:r w:rsidRPr="00AF5DB9">
              <w:rPr>
                <w:rFonts w:ascii="Times New Roman" w:hAnsi="Times New Roman" w:cs="Times New Roman"/>
                <w:b/>
              </w:rPr>
              <w:t>Madde2</w:t>
            </w:r>
            <w:r w:rsidR="00EB3FE8" w:rsidRPr="00AF5DB9">
              <w:rPr>
                <w:rFonts w:ascii="Times New Roman" w:hAnsi="Times New Roman" w:cs="Times New Roman"/>
                <w:b/>
              </w:rPr>
              <w:t>2</w:t>
            </w:r>
          </w:p>
        </w:tc>
        <w:tc>
          <w:tcPr>
            <w:tcW w:w="9246" w:type="dxa"/>
            <w:gridSpan w:val="6"/>
          </w:tcPr>
          <w:p w14:paraId="58119964" w14:textId="77777777" w:rsidR="00B6652B" w:rsidRPr="00AF5DB9" w:rsidRDefault="00B6652B"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Derneğin Feshi ve Mal Varlığının Tasfiye Şekli</w:t>
            </w:r>
          </w:p>
          <w:p w14:paraId="36366E51" w14:textId="77777777" w:rsidR="00B6652B" w:rsidRPr="00AF5DB9" w:rsidRDefault="00B6652B" w:rsidP="00AF5DB9">
            <w:pPr>
              <w:pStyle w:val="GvdeMetni"/>
              <w:spacing w:line="276" w:lineRule="auto"/>
              <w:jc w:val="both"/>
              <w:rPr>
                <w:rFonts w:ascii="Times New Roman" w:hAnsi="Times New Roman" w:cs="Times New Roman"/>
                <w:sz w:val="22"/>
                <w:szCs w:val="22"/>
              </w:rPr>
            </w:pPr>
          </w:p>
          <w:p w14:paraId="6132DCDC" w14:textId="77777777" w:rsidR="001B4EFA" w:rsidRPr="00AF5DB9" w:rsidRDefault="001B4EFA"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1-</w:t>
            </w:r>
            <w:r w:rsidR="00B6652B" w:rsidRPr="00AF5DB9">
              <w:rPr>
                <w:rFonts w:ascii="Times New Roman" w:hAnsi="Times New Roman" w:cs="Times New Roman"/>
                <w:b/>
                <w:sz w:val="22"/>
                <w:szCs w:val="22"/>
              </w:rPr>
              <w:t>Genel Kurul, her zaman derneğin feshine karar verebilir.</w:t>
            </w:r>
          </w:p>
          <w:p w14:paraId="774FD00A"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Genel kurulda fesih konusunun görüşülebilmesi için genel kurula katılma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 Fesih kararının alınabilmesi için gerekli olan karar çoğunluğu toplantıya katılan ve oy kullanma hakkı bulunan üyelerin oylarının 2/3'ü'dür. Genel kurulda fesih kararı oylaması açık olarak yapılır. </w:t>
            </w:r>
          </w:p>
          <w:p w14:paraId="4BED13F5" w14:textId="77777777" w:rsidR="00B6652B" w:rsidRPr="00AF5DB9" w:rsidRDefault="00B6652B" w:rsidP="00AF5DB9">
            <w:pPr>
              <w:pStyle w:val="GvdeMetni"/>
              <w:spacing w:line="276" w:lineRule="auto"/>
              <w:jc w:val="both"/>
              <w:rPr>
                <w:rFonts w:ascii="Times New Roman" w:hAnsi="Times New Roman" w:cs="Times New Roman"/>
                <w:sz w:val="22"/>
                <w:szCs w:val="22"/>
              </w:rPr>
            </w:pPr>
          </w:p>
          <w:p w14:paraId="61236F73" w14:textId="77777777" w:rsidR="00B6652B" w:rsidRPr="00AF5DB9" w:rsidRDefault="00B6652B"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2- Tasfiye işlemleri</w:t>
            </w:r>
          </w:p>
          <w:p w14:paraId="277779A0"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Genel kurulca 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w:t>
            </w:r>
          </w:p>
          <w:p w14:paraId="2D81C9B7"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Tasfiye kurulu, mevzuata uygun olarak derneğin para, mal ve haklarının tasfiyesi işlemlerini baştan sonuna kadar tamamlamakla görevli ve yetkilidir. Bu kurul, önce derneğin hesaplarını inceler, inceleme esnasında derneğe ait defterler, alındı belgeleri, harcama belgeleri, tapu ve banka kayıtları ile diğer belgelerinin tespiti yapılarak varlık ve yükümlülükleri bir tutanağa bağlanır.</w:t>
            </w:r>
          </w:p>
          <w:p w14:paraId="67243C1B"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Tasfiye işlemeleri sırasında derneğin alacaklılarına çağrıda bulunulur ve varsa malları paraya çevrilerek alacaklılara ödenir.</w:t>
            </w:r>
          </w:p>
          <w:p w14:paraId="7422D4B6"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alacaklı olması durumunda alacaklar tahsil edilir.</w:t>
            </w:r>
          </w:p>
          <w:p w14:paraId="77474273"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Alacakların tahsil edilmesi ve borçların ödenmesinden sonra kalan tüm para, mal ve hakları, genel kurulda belirlenen yere devredilir.</w:t>
            </w:r>
          </w:p>
          <w:p w14:paraId="03CD2B32"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Genel kurulda, devredilecek yer belirlenmemişse derneğin bulunduğu ildeki amacına en yakın ve fesih edildiği tarihte en fazla üyeye sahip derneğe devredilir.</w:t>
            </w:r>
          </w:p>
          <w:p w14:paraId="70FEC28D"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Tasfiyeye ilişkin tüm işlemler tasfiye tutanağında gösterilir ve tasfiye işlemleri, mülki idare amirliklerince haklı bir nedene dayanılarak verilen ek süreler hariç üç ay içinde tamamlanır.</w:t>
            </w:r>
          </w:p>
          <w:p w14:paraId="787A8D8F"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w:t>
            </w:r>
          </w:p>
          <w:p w14:paraId="1095AE59" w14:textId="77777777" w:rsidR="00B6652B" w:rsidRPr="00AF5DB9" w:rsidRDefault="00B6652B" w:rsidP="00AF5DB9">
            <w:pPr>
              <w:pStyle w:val="GvdeMetni"/>
              <w:spacing w:line="276" w:lineRule="auto"/>
              <w:jc w:val="both"/>
              <w:rPr>
                <w:rFonts w:ascii="Times New Roman" w:hAnsi="Times New Roman" w:cs="Times New Roman"/>
                <w:sz w:val="22"/>
                <w:szCs w:val="22"/>
              </w:rPr>
            </w:pPr>
          </w:p>
          <w:p w14:paraId="594E4880"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Derneğin defter ve belgelerini tasfiye kurulu sıfatıyla son yönetim kurulu üyeleri saklamakla görevlidir. Bu görev, bir yönetim kurulu üyesine de verilebilir. Bu defter ve belgelerin saklanma süresi beş yıldır.</w:t>
            </w:r>
          </w:p>
          <w:p w14:paraId="57B974B8" w14:textId="77777777" w:rsidR="00551155" w:rsidRPr="00AF5DB9" w:rsidRDefault="00551155" w:rsidP="00AF5DB9">
            <w:pPr>
              <w:pStyle w:val="GvdeMetni"/>
              <w:spacing w:line="276" w:lineRule="auto"/>
              <w:jc w:val="both"/>
              <w:rPr>
                <w:rFonts w:ascii="Times New Roman" w:hAnsi="Times New Roman" w:cs="Times New Roman"/>
                <w:sz w:val="22"/>
                <w:szCs w:val="22"/>
              </w:rPr>
            </w:pPr>
          </w:p>
        </w:tc>
      </w:tr>
      <w:tr w:rsidR="00B6652B" w:rsidRPr="00AF5DB9" w14:paraId="278FFAEC" w14:textId="77777777" w:rsidTr="00FA507B">
        <w:trPr>
          <w:gridAfter w:val="1"/>
          <w:wAfter w:w="374" w:type="dxa"/>
        </w:trPr>
        <w:tc>
          <w:tcPr>
            <w:tcW w:w="1158" w:type="dxa"/>
            <w:gridSpan w:val="2"/>
          </w:tcPr>
          <w:p w14:paraId="4F24467F" w14:textId="77777777" w:rsidR="00B6652B" w:rsidRPr="00AF5DB9" w:rsidRDefault="001B4EFA" w:rsidP="00AF5DB9">
            <w:pPr>
              <w:spacing w:line="276" w:lineRule="auto"/>
              <w:jc w:val="both"/>
              <w:rPr>
                <w:rFonts w:ascii="Times New Roman" w:hAnsi="Times New Roman" w:cs="Times New Roman"/>
                <w:b/>
              </w:rPr>
            </w:pPr>
            <w:r w:rsidRPr="00AF5DB9">
              <w:rPr>
                <w:rFonts w:ascii="Times New Roman" w:hAnsi="Times New Roman" w:cs="Times New Roman"/>
                <w:b/>
              </w:rPr>
              <w:t>Madde2</w:t>
            </w:r>
            <w:r w:rsidR="00EB3FE8" w:rsidRPr="00AF5DB9">
              <w:rPr>
                <w:rFonts w:ascii="Times New Roman" w:hAnsi="Times New Roman" w:cs="Times New Roman"/>
                <w:b/>
              </w:rPr>
              <w:t>3</w:t>
            </w:r>
          </w:p>
        </w:tc>
        <w:tc>
          <w:tcPr>
            <w:tcW w:w="9246" w:type="dxa"/>
            <w:gridSpan w:val="6"/>
          </w:tcPr>
          <w:p w14:paraId="3DB15CCA" w14:textId="77777777" w:rsidR="00B6652B" w:rsidRPr="00AF5DB9" w:rsidRDefault="00B6652B" w:rsidP="00AF5DB9">
            <w:pPr>
              <w:pStyle w:val="GvdeMetni"/>
              <w:spacing w:line="276" w:lineRule="auto"/>
              <w:jc w:val="both"/>
              <w:rPr>
                <w:rFonts w:ascii="Times New Roman" w:hAnsi="Times New Roman" w:cs="Times New Roman"/>
                <w:b/>
                <w:sz w:val="22"/>
                <w:szCs w:val="22"/>
              </w:rPr>
            </w:pPr>
            <w:r w:rsidRPr="00AF5DB9">
              <w:rPr>
                <w:rFonts w:ascii="Times New Roman" w:hAnsi="Times New Roman" w:cs="Times New Roman"/>
                <w:b/>
                <w:sz w:val="22"/>
                <w:szCs w:val="22"/>
              </w:rPr>
              <w:t>Hüküm Eksikliği</w:t>
            </w:r>
          </w:p>
          <w:p w14:paraId="665E71AD" w14:textId="77777777" w:rsidR="00B6652B" w:rsidRPr="00AF5DB9" w:rsidRDefault="00B6652B" w:rsidP="00AF5DB9">
            <w:pPr>
              <w:pStyle w:val="GvdeMetni"/>
              <w:spacing w:line="276" w:lineRule="auto"/>
              <w:jc w:val="both"/>
              <w:rPr>
                <w:rFonts w:ascii="Times New Roman" w:hAnsi="Times New Roman" w:cs="Times New Roman"/>
                <w:sz w:val="22"/>
                <w:szCs w:val="22"/>
              </w:rPr>
            </w:pPr>
            <w:r w:rsidRPr="00AF5DB9">
              <w:rPr>
                <w:rFonts w:ascii="Times New Roman" w:hAnsi="Times New Roman" w:cs="Times New Roman"/>
                <w:sz w:val="22"/>
                <w:szCs w:val="22"/>
              </w:rPr>
              <w:t xml:space="preserve">Bu tüzükte belirtilmemiş hususlarda Dernekler Kanunu, Türk Medeni Kanunu ve bu Kanunlara atfen çıkartılmış olan Dernekler Yönetmeliği ve ilgili diğer mevzuatın dernekler hakkındaki hükümleri </w:t>
            </w:r>
            <w:r w:rsidRPr="00AF5DB9">
              <w:rPr>
                <w:rFonts w:ascii="Times New Roman" w:hAnsi="Times New Roman" w:cs="Times New Roman"/>
                <w:sz w:val="22"/>
                <w:szCs w:val="22"/>
              </w:rPr>
              <w:lastRenderedPageBreak/>
              <w:t>uygulanır.</w:t>
            </w:r>
          </w:p>
          <w:p w14:paraId="503BF76D" w14:textId="77777777" w:rsidR="008C1C93" w:rsidRPr="00AF5DB9" w:rsidRDefault="008C1C93" w:rsidP="00AF5DB9">
            <w:pPr>
              <w:pStyle w:val="GvdeMetni"/>
              <w:spacing w:line="276" w:lineRule="auto"/>
              <w:jc w:val="both"/>
              <w:rPr>
                <w:rFonts w:ascii="Times New Roman" w:hAnsi="Times New Roman" w:cs="Times New Roman"/>
                <w:sz w:val="22"/>
                <w:szCs w:val="22"/>
              </w:rPr>
            </w:pPr>
          </w:p>
        </w:tc>
      </w:tr>
      <w:tr w:rsidR="00B6652B" w:rsidRPr="00AF5DB9" w14:paraId="5B093C65" w14:textId="77777777" w:rsidTr="00FA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gridSpan w:val="2"/>
          </w:tcPr>
          <w:p w14:paraId="5999FFE8" w14:textId="77777777" w:rsidR="00B6652B" w:rsidRPr="00AF5DB9" w:rsidRDefault="00285CE7" w:rsidP="00AF5DB9">
            <w:pPr>
              <w:spacing w:line="276" w:lineRule="auto"/>
              <w:jc w:val="both"/>
              <w:rPr>
                <w:rFonts w:ascii="Times New Roman" w:hAnsi="Times New Roman" w:cs="Times New Roman"/>
                <w:b/>
              </w:rPr>
            </w:pPr>
            <w:r w:rsidRPr="00AF5DB9">
              <w:rPr>
                <w:rFonts w:ascii="Times New Roman" w:hAnsi="Times New Roman" w:cs="Times New Roman"/>
                <w:b/>
              </w:rPr>
              <w:lastRenderedPageBreak/>
              <w:t>Madde2</w:t>
            </w:r>
            <w:r w:rsidR="00EB3FE8" w:rsidRPr="00AF5DB9">
              <w:rPr>
                <w:rFonts w:ascii="Times New Roman" w:hAnsi="Times New Roman" w:cs="Times New Roman"/>
                <w:b/>
              </w:rPr>
              <w:t>4</w:t>
            </w:r>
          </w:p>
        </w:tc>
        <w:tc>
          <w:tcPr>
            <w:tcW w:w="9620" w:type="dxa"/>
            <w:gridSpan w:val="7"/>
          </w:tcPr>
          <w:p w14:paraId="03FB4EC3" w14:textId="77777777" w:rsidR="00B6652B" w:rsidRPr="00AF5DB9" w:rsidRDefault="00285CE7"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Kurucular</w:t>
            </w:r>
          </w:p>
        </w:tc>
      </w:tr>
      <w:tr w:rsidR="003A4707" w:rsidRPr="00AF5DB9" w14:paraId="2BA1E993" w14:textId="77777777" w:rsidTr="003A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430" w:type="dxa"/>
            <w:vAlign w:val="center"/>
          </w:tcPr>
          <w:p w14:paraId="0C5ED951"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Sıra No</w:t>
            </w:r>
          </w:p>
        </w:tc>
        <w:tc>
          <w:tcPr>
            <w:tcW w:w="1838" w:type="dxa"/>
            <w:gridSpan w:val="2"/>
            <w:vAlign w:val="center"/>
          </w:tcPr>
          <w:p w14:paraId="2DC3BE1C"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Kurucunun</w:t>
            </w:r>
          </w:p>
          <w:p w14:paraId="49610F2A"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Adı Soyadı</w:t>
            </w:r>
          </w:p>
        </w:tc>
        <w:tc>
          <w:tcPr>
            <w:tcW w:w="1536" w:type="dxa"/>
            <w:vAlign w:val="center"/>
          </w:tcPr>
          <w:p w14:paraId="2B8F93AD"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T.C</w:t>
            </w:r>
          </w:p>
          <w:p w14:paraId="3E213062"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Kimlik No</w:t>
            </w:r>
          </w:p>
        </w:tc>
        <w:tc>
          <w:tcPr>
            <w:tcW w:w="1576" w:type="dxa"/>
            <w:vAlign w:val="center"/>
          </w:tcPr>
          <w:p w14:paraId="1A4A05F5"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Mesleği</w:t>
            </w:r>
          </w:p>
        </w:tc>
        <w:tc>
          <w:tcPr>
            <w:tcW w:w="1296" w:type="dxa"/>
            <w:vAlign w:val="center"/>
          </w:tcPr>
          <w:p w14:paraId="24D34021"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Doğum Tarihi</w:t>
            </w:r>
          </w:p>
        </w:tc>
        <w:tc>
          <w:tcPr>
            <w:tcW w:w="1273" w:type="dxa"/>
            <w:vAlign w:val="center"/>
          </w:tcPr>
          <w:p w14:paraId="574FE756"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Tel No</w:t>
            </w:r>
          </w:p>
        </w:tc>
        <w:tc>
          <w:tcPr>
            <w:tcW w:w="2829" w:type="dxa"/>
            <w:gridSpan w:val="2"/>
            <w:vAlign w:val="center"/>
          </w:tcPr>
          <w:p w14:paraId="2F6AB4AC" w14:textId="77777777" w:rsidR="00AD445A" w:rsidRPr="00AF5DB9" w:rsidRDefault="00AD445A" w:rsidP="00AF5DB9">
            <w:pPr>
              <w:pStyle w:val="GvdeMetni"/>
              <w:rPr>
                <w:rFonts w:ascii="Times New Roman" w:hAnsi="Times New Roman" w:cs="Times New Roman"/>
                <w:b/>
                <w:sz w:val="22"/>
                <w:szCs w:val="22"/>
              </w:rPr>
            </w:pPr>
            <w:r w:rsidRPr="00AF5DB9">
              <w:rPr>
                <w:rFonts w:ascii="Times New Roman" w:hAnsi="Times New Roman" w:cs="Times New Roman"/>
                <w:b/>
                <w:sz w:val="22"/>
                <w:szCs w:val="22"/>
              </w:rPr>
              <w:t>Adresi</w:t>
            </w:r>
          </w:p>
        </w:tc>
      </w:tr>
      <w:tr w:rsidR="003A4707" w:rsidRPr="00AF5DB9" w14:paraId="47DEBAB0" w14:textId="77777777" w:rsidTr="003A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430" w:type="dxa"/>
            <w:vAlign w:val="center"/>
          </w:tcPr>
          <w:p w14:paraId="7D8A83FD" w14:textId="77777777" w:rsidR="00AD445A" w:rsidRPr="00AF5DB9" w:rsidRDefault="00AD445A"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1</w:t>
            </w:r>
          </w:p>
        </w:tc>
        <w:tc>
          <w:tcPr>
            <w:tcW w:w="1838" w:type="dxa"/>
            <w:gridSpan w:val="2"/>
            <w:vAlign w:val="center"/>
          </w:tcPr>
          <w:p w14:paraId="45F68E13" w14:textId="77777777" w:rsidR="00AD445A" w:rsidRPr="00AF5DB9" w:rsidRDefault="00AD445A"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 xml:space="preserve">Ahmet Hakan HALİLOĞLU </w:t>
            </w:r>
          </w:p>
        </w:tc>
        <w:tc>
          <w:tcPr>
            <w:tcW w:w="1536" w:type="dxa"/>
            <w:vAlign w:val="center"/>
          </w:tcPr>
          <w:p w14:paraId="1EB550D6" w14:textId="508ED3D9" w:rsidR="00AD445A" w:rsidRPr="00AF5DB9" w:rsidRDefault="00AD445A" w:rsidP="00AF5DB9">
            <w:pPr>
              <w:pStyle w:val="GvdeMetni"/>
              <w:rPr>
                <w:rFonts w:ascii="Times New Roman" w:hAnsi="Times New Roman" w:cs="Times New Roman"/>
                <w:sz w:val="22"/>
                <w:szCs w:val="22"/>
              </w:rPr>
            </w:pPr>
          </w:p>
        </w:tc>
        <w:tc>
          <w:tcPr>
            <w:tcW w:w="1576" w:type="dxa"/>
            <w:vAlign w:val="center"/>
          </w:tcPr>
          <w:p w14:paraId="2CEAE4BB" w14:textId="62F902E0" w:rsidR="00AD445A" w:rsidRPr="00AF5DB9" w:rsidRDefault="00532DC4" w:rsidP="00AF5DB9">
            <w:pPr>
              <w:pStyle w:val="GvdeMetni"/>
              <w:rPr>
                <w:rFonts w:ascii="Times New Roman" w:hAnsi="Times New Roman" w:cs="Times New Roman"/>
                <w:sz w:val="22"/>
                <w:szCs w:val="22"/>
              </w:rPr>
            </w:pPr>
            <w:r>
              <w:rPr>
                <w:rFonts w:ascii="Times New Roman" w:hAnsi="Times New Roman" w:cs="Times New Roman"/>
                <w:sz w:val="22"/>
                <w:szCs w:val="22"/>
              </w:rPr>
              <w:t xml:space="preserve">Tıp Fakültesi </w:t>
            </w:r>
            <w:r w:rsidR="00AD445A" w:rsidRPr="00AF5DB9">
              <w:rPr>
                <w:rFonts w:ascii="Times New Roman" w:hAnsi="Times New Roman" w:cs="Times New Roman"/>
                <w:sz w:val="22"/>
                <w:szCs w:val="22"/>
              </w:rPr>
              <w:t>Üroloji</w:t>
            </w:r>
          </w:p>
          <w:p w14:paraId="4A559C3F" w14:textId="77777777" w:rsidR="00AD445A" w:rsidRPr="00AF5DB9" w:rsidRDefault="00AD445A"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Prof. Dr</w:t>
            </w:r>
          </w:p>
        </w:tc>
        <w:tc>
          <w:tcPr>
            <w:tcW w:w="1296" w:type="dxa"/>
            <w:vAlign w:val="center"/>
          </w:tcPr>
          <w:p w14:paraId="5157ED36" w14:textId="6FF4A809" w:rsidR="00AD445A" w:rsidRPr="00AF5DB9" w:rsidRDefault="00AD445A" w:rsidP="00AF5DB9">
            <w:pPr>
              <w:pStyle w:val="GvdeMetni"/>
              <w:rPr>
                <w:rFonts w:ascii="Times New Roman" w:hAnsi="Times New Roman" w:cs="Times New Roman"/>
                <w:sz w:val="22"/>
                <w:szCs w:val="22"/>
              </w:rPr>
            </w:pPr>
          </w:p>
        </w:tc>
        <w:tc>
          <w:tcPr>
            <w:tcW w:w="1273" w:type="dxa"/>
            <w:vAlign w:val="center"/>
          </w:tcPr>
          <w:p w14:paraId="3533FFAB" w14:textId="3EB2E47F" w:rsidR="00AD445A" w:rsidRPr="00AF5DB9" w:rsidRDefault="00AD445A" w:rsidP="00AF5DB9">
            <w:pPr>
              <w:pStyle w:val="GvdeMetni"/>
              <w:rPr>
                <w:rFonts w:ascii="Times New Roman" w:hAnsi="Times New Roman" w:cs="Times New Roman"/>
                <w:sz w:val="22"/>
                <w:szCs w:val="22"/>
              </w:rPr>
            </w:pPr>
          </w:p>
        </w:tc>
        <w:tc>
          <w:tcPr>
            <w:tcW w:w="2829" w:type="dxa"/>
            <w:gridSpan w:val="2"/>
            <w:vAlign w:val="center"/>
          </w:tcPr>
          <w:p w14:paraId="1618937C" w14:textId="3725C2E7" w:rsidR="00AD445A" w:rsidRPr="00AF5DB9" w:rsidRDefault="00AD445A" w:rsidP="00AF5DB9">
            <w:pPr>
              <w:pStyle w:val="GvdeMetni"/>
              <w:rPr>
                <w:rFonts w:ascii="Times New Roman" w:hAnsi="Times New Roman" w:cs="Times New Roman"/>
                <w:sz w:val="22"/>
                <w:szCs w:val="22"/>
              </w:rPr>
            </w:pPr>
          </w:p>
        </w:tc>
      </w:tr>
      <w:tr w:rsidR="003A4707" w:rsidRPr="00AF5DB9" w14:paraId="2AA7DEDA" w14:textId="77777777" w:rsidTr="003A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0" w:type="dxa"/>
            <w:vAlign w:val="center"/>
          </w:tcPr>
          <w:p w14:paraId="46ACC615" w14:textId="77777777" w:rsidR="000C1CBC" w:rsidRPr="00AF5DB9" w:rsidRDefault="000C1CBC"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2</w:t>
            </w:r>
          </w:p>
        </w:tc>
        <w:tc>
          <w:tcPr>
            <w:tcW w:w="1838" w:type="dxa"/>
            <w:gridSpan w:val="2"/>
            <w:vAlign w:val="center"/>
          </w:tcPr>
          <w:p w14:paraId="6D37ECCB" w14:textId="14B997D9" w:rsidR="000C1CBC" w:rsidRPr="00AF5DB9" w:rsidRDefault="003A4707" w:rsidP="00AF5DB9">
            <w:pPr>
              <w:pStyle w:val="GvdeMetni"/>
              <w:rPr>
                <w:rFonts w:ascii="Times New Roman" w:hAnsi="Times New Roman" w:cs="Times New Roman"/>
                <w:sz w:val="22"/>
                <w:szCs w:val="22"/>
              </w:rPr>
            </w:pPr>
            <w:r>
              <w:rPr>
                <w:rFonts w:ascii="Times New Roman" w:hAnsi="Times New Roman" w:cs="Times New Roman"/>
                <w:sz w:val="22"/>
                <w:szCs w:val="22"/>
              </w:rPr>
              <w:t>Hesna URAL</w:t>
            </w:r>
            <w:r w:rsidR="00301AE8">
              <w:rPr>
                <w:rFonts w:ascii="Times New Roman" w:hAnsi="Times New Roman" w:cs="Times New Roman"/>
                <w:sz w:val="22"/>
                <w:szCs w:val="22"/>
              </w:rPr>
              <w:t xml:space="preserve"> ULUCAN</w:t>
            </w:r>
          </w:p>
        </w:tc>
        <w:tc>
          <w:tcPr>
            <w:tcW w:w="1536" w:type="dxa"/>
            <w:vAlign w:val="center"/>
          </w:tcPr>
          <w:p w14:paraId="1584076F" w14:textId="1B4E2A09" w:rsidR="000C1CBC" w:rsidRPr="00AF5DB9" w:rsidRDefault="000C1CBC" w:rsidP="00AF5DB9">
            <w:pPr>
              <w:pStyle w:val="GvdeMetni"/>
              <w:rPr>
                <w:rFonts w:ascii="Times New Roman" w:hAnsi="Times New Roman" w:cs="Times New Roman"/>
                <w:sz w:val="22"/>
                <w:szCs w:val="22"/>
              </w:rPr>
            </w:pPr>
          </w:p>
        </w:tc>
        <w:tc>
          <w:tcPr>
            <w:tcW w:w="1576" w:type="dxa"/>
            <w:vAlign w:val="center"/>
          </w:tcPr>
          <w:p w14:paraId="40144A82" w14:textId="77777777" w:rsidR="000C1CBC" w:rsidRDefault="00301AE8" w:rsidP="00AF5DB9">
            <w:pPr>
              <w:pStyle w:val="GvdeMetni"/>
              <w:rPr>
                <w:rFonts w:ascii="Times New Roman" w:hAnsi="Times New Roman" w:cs="Times New Roman"/>
                <w:sz w:val="22"/>
                <w:szCs w:val="22"/>
              </w:rPr>
            </w:pPr>
            <w:r>
              <w:rPr>
                <w:rFonts w:ascii="Times New Roman" w:hAnsi="Times New Roman" w:cs="Times New Roman"/>
                <w:sz w:val="22"/>
                <w:szCs w:val="22"/>
              </w:rPr>
              <w:t>SHMYO</w:t>
            </w:r>
          </w:p>
          <w:p w14:paraId="6606ACFD" w14:textId="7A5C12E1" w:rsidR="00301AE8" w:rsidRPr="00AF5DB9" w:rsidRDefault="00301AE8" w:rsidP="00AF5DB9">
            <w:pPr>
              <w:pStyle w:val="GvdeMetni"/>
              <w:rPr>
                <w:rFonts w:ascii="Times New Roman" w:hAnsi="Times New Roman" w:cs="Times New Roman"/>
                <w:sz w:val="22"/>
                <w:szCs w:val="22"/>
              </w:rPr>
            </w:pPr>
            <w:r>
              <w:rPr>
                <w:rFonts w:ascii="Times New Roman" w:hAnsi="Times New Roman" w:cs="Times New Roman"/>
                <w:sz w:val="22"/>
                <w:szCs w:val="22"/>
              </w:rPr>
              <w:t>Dr.Öğr. Üyesi</w:t>
            </w:r>
          </w:p>
        </w:tc>
        <w:tc>
          <w:tcPr>
            <w:tcW w:w="1296" w:type="dxa"/>
            <w:vAlign w:val="center"/>
          </w:tcPr>
          <w:p w14:paraId="29274D3D" w14:textId="03BBD3C6" w:rsidR="000C1CBC" w:rsidRPr="00AF5DB9" w:rsidRDefault="000C1CBC" w:rsidP="00AF5DB9">
            <w:pPr>
              <w:pStyle w:val="GvdeMetni"/>
              <w:rPr>
                <w:rFonts w:ascii="Times New Roman" w:hAnsi="Times New Roman" w:cs="Times New Roman"/>
                <w:sz w:val="22"/>
                <w:szCs w:val="22"/>
              </w:rPr>
            </w:pPr>
          </w:p>
        </w:tc>
        <w:tc>
          <w:tcPr>
            <w:tcW w:w="1273" w:type="dxa"/>
            <w:vAlign w:val="center"/>
          </w:tcPr>
          <w:p w14:paraId="63CAE324" w14:textId="6FAE107F" w:rsidR="000C1CBC" w:rsidRPr="00AF5DB9" w:rsidRDefault="000C1CBC" w:rsidP="00AF5DB9">
            <w:pPr>
              <w:pStyle w:val="GvdeMetni"/>
              <w:rPr>
                <w:rFonts w:ascii="Times New Roman" w:hAnsi="Times New Roman" w:cs="Times New Roman"/>
                <w:sz w:val="22"/>
                <w:szCs w:val="22"/>
              </w:rPr>
            </w:pPr>
          </w:p>
        </w:tc>
        <w:tc>
          <w:tcPr>
            <w:tcW w:w="2829" w:type="dxa"/>
            <w:gridSpan w:val="2"/>
            <w:vAlign w:val="center"/>
          </w:tcPr>
          <w:p w14:paraId="7978CEF1" w14:textId="17DF618D" w:rsidR="000C1CBC" w:rsidRPr="00AF5DB9" w:rsidRDefault="000C1CBC" w:rsidP="00AF5DB9">
            <w:pPr>
              <w:pStyle w:val="AralkYok"/>
              <w:rPr>
                <w:rFonts w:ascii="Times New Roman" w:hAnsi="Times New Roman" w:cs="Times New Roman"/>
              </w:rPr>
            </w:pPr>
          </w:p>
        </w:tc>
      </w:tr>
      <w:tr w:rsidR="003A4707" w:rsidRPr="00AF5DB9" w14:paraId="1A0D68BA" w14:textId="77777777" w:rsidTr="003A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0" w:type="dxa"/>
            <w:vAlign w:val="center"/>
          </w:tcPr>
          <w:p w14:paraId="082F9BE7" w14:textId="0F775F8C" w:rsidR="00FA507B" w:rsidRPr="00AF5DB9" w:rsidRDefault="00FA507B"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3</w:t>
            </w:r>
          </w:p>
        </w:tc>
        <w:tc>
          <w:tcPr>
            <w:tcW w:w="1838" w:type="dxa"/>
            <w:gridSpan w:val="2"/>
            <w:vAlign w:val="center"/>
          </w:tcPr>
          <w:p w14:paraId="257CB321" w14:textId="11DFB38D" w:rsidR="00FA507B" w:rsidRPr="00AF5DB9" w:rsidRDefault="003A4707" w:rsidP="00AF5DB9">
            <w:pPr>
              <w:pStyle w:val="GvdeMetni"/>
              <w:rPr>
                <w:rFonts w:ascii="Times New Roman" w:hAnsi="Times New Roman" w:cs="Times New Roman"/>
                <w:sz w:val="22"/>
                <w:szCs w:val="22"/>
              </w:rPr>
            </w:pPr>
            <w:r>
              <w:rPr>
                <w:rFonts w:ascii="Times New Roman" w:hAnsi="Times New Roman" w:cs="Times New Roman"/>
                <w:sz w:val="22"/>
                <w:szCs w:val="22"/>
              </w:rPr>
              <w:t>Aybüke DEMİR YEŞİLBAĞ</w:t>
            </w:r>
          </w:p>
        </w:tc>
        <w:tc>
          <w:tcPr>
            <w:tcW w:w="1536" w:type="dxa"/>
            <w:vAlign w:val="center"/>
          </w:tcPr>
          <w:p w14:paraId="3BF0B408" w14:textId="570050BA" w:rsidR="00FA507B" w:rsidRPr="00AF5DB9" w:rsidRDefault="00FA507B" w:rsidP="00AF5DB9">
            <w:pPr>
              <w:pStyle w:val="GvdeMetni"/>
              <w:rPr>
                <w:rFonts w:ascii="Times New Roman" w:hAnsi="Times New Roman" w:cs="Times New Roman"/>
                <w:sz w:val="22"/>
                <w:szCs w:val="22"/>
              </w:rPr>
            </w:pPr>
          </w:p>
        </w:tc>
        <w:tc>
          <w:tcPr>
            <w:tcW w:w="1576" w:type="dxa"/>
            <w:vAlign w:val="center"/>
          </w:tcPr>
          <w:p w14:paraId="6E8FD36C" w14:textId="6F894D5F" w:rsidR="00FA507B" w:rsidRDefault="003A4707" w:rsidP="00AF5DB9">
            <w:pPr>
              <w:pStyle w:val="GvdeMetni"/>
              <w:rPr>
                <w:rFonts w:ascii="Times New Roman" w:hAnsi="Times New Roman" w:cs="Times New Roman"/>
                <w:sz w:val="22"/>
                <w:szCs w:val="22"/>
              </w:rPr>
            </w:pPr>
            <w:r>
              <w:rPr>
                <w:rFonts w:ascii="Times New Roman" w:hAnsi="Times New Roman" w:cs="Times New Roman"/>
                <w:sz w:val="22"/>
                <w:szCs w:val="22"/>
              </w:rPr>
              <w:t>Hukuk Fakültesi</w:t>
            </w:r>
          </w:p>
          <w:p w14:paraId="1C3775D8" w14:textId="0694C5CE" w:rsidR="003A4707" w:rsidRPr="00AF5DB9" w:rsidRDefault="003A4707" w:rsidP="00AF5DB9">
            <w:pPr>
              <w:pStyle w:val="GvdeMetni"/>
              <w:rPr>
                <w:rFonts w:ascii="Times New Roman" w:hAnsi="Times New Roman" w:cs="Times New Roman"/>
                <w:sz w:val="22"/>
                <w:szCs w:val="22"/>
              </w:rPr>
            </w:pPr>
            <w:r>
              <w:rPr>
                <w:rFonts w:ascii="Times New Roman" w:hAnsi="Times New Roman" w:cs="Times New Roman"/>
                <w:sz w:val="22"/>
                <w:szCs w:val="22"/>
              </w:rPr>
              <w:t>Dr. Öğr. Üyesi</w:t>
            </w:r>
          </w:p>
        </w:tc>
        <w:tc>
          <w:tcPr>
            <w:tcW w:w="1296" w:type="dxa"/>
            <w:vAlign w:val="center"/>
          </w:tcPr>
          <w:p w14:paraId="16B09844" w14:textId="20EF24B7" w:rsidR="00FA507B" w:rsidRPr="00AF5DB9" w:rsidRDefault="00FA507B" w:rsidP="00AF5DB9">
            <w:pPr>
              <w:pStyle w:val="GvdeMetni"/>
              <w:rPr>
                <w:rFonts w:ascii="Times New Roman" w:hAnsi="Times New Roman" w:cs="Times New Roman"/>
                <w:sz w:val="22"/>
                <w:szCs w:val="22"/>
              </w:rPr>
            </w:pPr>
          </w:p>
        </w:tc>
        <w:tc>
          <w:tcPr>
            <w:tcW w:w="1273" w:type="dxa"/>
            <w:vAlign w:val="center"/>
          </w:tcPr>
          <w:p w14:paraId="0FCE3668" w14:textId="48312898" w:rsidR="00FA507B" w:rsidRPr="00AF5DB9" w:rsidRDefault="00FA507B" w:rsidP="00AF5DB9">
            <w:pPr>
              <w:pStyle w:val="GvdeMetni"/>
              <w:rPr>
                <w:rFonts w:ascii="Times New Roman" w:hAnsi="Times New Roman" w:cs="Times New Roman"/>
                <w:sz w:val="22"/>
                <w:szCs w:val="22"/>
              </w:rPr>
            </w:pPr>
          </w:p>
        </w:tc>
        <w:tc>
          <w:tcPr>
            <w:tcW w:w="2829" w:type="dxa"/>
            <w:gridSpan w:val="2"/>
            <w:vAlign w:val="center"/>
          </w:tcPr>
          <w:p w14:paraId="7509F51E" w14:textId="57B7FB51" w:rsidR="00FA507B" w:rsidRPr="00AF5DB9" w:rsidRDefault="00FA507B" w:rsidP="00AF5DB9">
            <w:pPr>
              <w:pStyle w:val="AralkYok"/>
              <w:rPr>
                <w:rFonts w:ascii="Times New Roman" w:hAnsi="Times New Roman" w:cs="Times New Roman"/>
              </w:rPr>
            </w:pPr>
          </w:p>
        </w:tc>
      </w:tr>
      <w:tr w:rsidR="003A4707" w:rsidRPr="00AF5DB9" w14:paraId="01D90389" w14:textId="77777777" w:rsidTr="003A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0" w:type="dxa"/>
            <w:vAlign w:val="center"/>
          </w:tcPr>
          <w:p w14:paraId="764545BF" w14:textId="5862D040" w:rsidR="00FA507B" w:rsidRPr="00AF5DB9" w:rsidRDefault="00FA507B"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4</w:t>
            </w:r>
          </w:p>
        </w:tc>
        <w:tc>
          <w:tcPr>
            <w:tcW w:w="1838" w:type="dxa"/>
            <w:gridSpan w:val="2"/>
            <w:vAlign w:val="center"/>
          </w:tcPr>
          <w:p w14:paraId="5A919637" w14:textId="79F4A0EA" w:rsidR="00FA507B" w:rsidRPr="00AF5DB9" w:rsidRDefault="003A4707" w:rsidP="00AF5DB9">
            <w:pPr>
              <w:pStyle w:val="GvdeMetni"/>
              <w:rPr>
                <w:rFonts w:ascii="Times New Roman" w:hAnsi="Times New Roman" w:cs="Times New Roman"/>
                <w:sz w:val="22"/>
                <w:szCs w:val="22"/>
              </w:rPr>
            </w:pPr>
            <w:r>
              <w:rPr>
                <w:rFonts w:ascii="Times New Roman" w:hAnsi="Times New Roman" w:cs="Times New Roman"/>
                <w:sz w:val="22"/>
                <w:szCs w:val="22"/>
              </w:rPr>
              <w:t>İsa Özgür ÖZER</w:t>
            </w:r>
          </w:p>
        </w:tc>
        <w:tc>
          <w:tcPr>
            <w:tcW w:w="1536" w:type="dxa"/>
            <w:vAlign w:val="center"/>
          </w:tcPr>
          <w:p w14:paraId="1E3C9021" w14:textId="603EE45D" w:rsidR="00FA507B" w:rsidRPr="00AF5DB9" w:rsidRDefault="00FA507B" w:rsidP="00AF5DB9">
            <w:pPr>
              <w:pStyle w:val="GvdeMetni"/>
              <w:rPr>
                <w:rFonts w:ascii="Times New Roman" w:hAnsi="Times New Roman" w:cs="Times New Roman"/>
                <w:sz w:val="22"/>
                <w:szCs w:val="22"/>
              </w:rPr>
            </w:pPr>
          </w:p>
        </w:tc>
        <w:tc>
          <w:tcPr>
            <w:tcW w:w="1576" w:type="dxa"/>
            <w:vAlign w:val="center"/>
          </w:tcPr>
          <w:p w14:paraId="611481AA" w14:textId="77777777" w:rsidR="00FA507B" w:rsidRDefault="003A4707" w:rsidP="00AF5DB9">
            <w:pPr>
              <w:pStyle w:val="GvdeMetni"/>
              <w:rPr>
                <w:rFonts w:ascii="Times New Roman" w:hAnsi="Times New Roman" w:cs="Times New Roman"/>
                <w:sz w:val="22"/>
                <w:szCs w:val="22"/>
              </w:rPr>
            </w:pPr>
            <w:r>
              <w:rPr>
                <w:rFonts w:ascii="Times New Roman" w:hAnsi="Times New Roman" w:cs="Times New Roman"/>
                <w:sz w:val="22"/>
                <w:szCs w:val="22"/>
              </w:rPr>
              <w:t>Eğitim Fakültesi</w:t>
            </w:r>
          </w:p>
          <w:p w14:paraId="1471F4CB" w14:textId="1972EA60" w:rsidR="008F71AE" w:rsidRPr="00AF5DB9" w:rsidRDefault="008F71AE" w:rsidP="00AF5DB9">
            <w:pPr>
              <w:pStyle w:val="GvdeMetni"/>
              <w:rPr>
                <w:rFonts w:ascii="Times New Roman" w:hAnsi="Times New Roman" w:cs="Times New Roman"/>
                <w:sz w:val="22"/>
                <w:szCs w:val="22"/>
              </w:rPr>
            </w:pPr>
            <w:r>
              <w:rPr>
                <w:rFonts w:ascii="Times New Roman" w:hAnsi="Times New Roman" w:cs="Times New Roman"/>
                <w:sz w:val="22"/>
                <w:szCs w:val="22"/>
              </w:rPr>
              <w:t xml:space="preserve">Arş. Gör. </w:t>
            </w:r>
          </w:p>
        </w:tc>
        <w:tc>
          <w:tcPr>
            <w:tcW w:w="1296" w:type="dxa"/>
            <w:vAlign w:val="center"/>
          </w:tcPr>
          <w:p w14:paraId="72C8C910" w14:textId="1EFF9523" w:rsidR="00FA507B" w:rsidRPr="00AF5DB9" w:rsidRDefault="00FA507B" w:rsidP="00AF5DB9">
            <w:pPr>
              <w:pStyle w:val="GvdeMetni"/>
              <w:rPr>
                <w:rFonts w:ascii="Times New Roman" w:hAnsi="Times New Roman" w:cs="Times New Roman"/>
                <w:sz w:val="22"/>
                <w:szCs w:val="22"/>
              </w:rPr>
            </w:pPr>
          </w:p>
        </w:tc>
        <w:tc>
          <w:tcPr>
            <w:tcW w:w="1273" w:type="dxa"/>
            <w:vAlign w:val="center"/>
          </w:tcPr>
          <w:p w14:paraId="1BD6694B" w14:textId="3428DEFE" w:rsidR="00FA507B" w:rsidRPr="00AF5DB9" w:rsidRDefault="00FA507B" w:rsidP="00AF5DB9">
            <w:pPr>
              <w:pStyle w:val="GvdeMetni"/>
              <w:rPr>
                <w:rFonts w:ascii="Times New Roman" w:hAnsi="Times New Roman" w:cs="Times New Roman"/>
                <w:sz w:val="22"/>
                <w:szCs w:val="22"/>
              </w:rPr>
            </w:pPr>
          </w:p>
        </w:tc>
        <w:tc>
          <w:tcPr>
            <w:tcW w:w="2829" w:type="dxa"/>
            <w:gridSpan w:val="2"/>
            <w:vAlign w:val="center"/>
          </w:tcPr>
          <w:p w14:paraId="0B922D1A" w14:textId="11603DA0" w:rsidR="00FA507B" w:rsidRPr="00AF5DB9" w:rsidRDefault="00FA507B" w:rsidP="00AF5DB9">
            <w:pPr>
              <w:pStyle w:val="AralkYok"/>
              <w:rPr>
                <w:rFonts w:ascii="Times New Roman" w:hAnsi="Times New Roman" w:cs="Times New Roman"/>
              </w:rPr>
            </w:pPr>
          </w:p>
        </w:tc>
      </w:tr>
      <w:tr w:rsidR="003A4707" w:rsidRPr="00AF5DB9" w14:paraId="481AD41C" w14:textId="77777777" w:rsidTr="003A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0" w:type="dxa"/>
            <w:vAlign w:val="center"/>
          </w:tcPr>
          <w:p w14:paraId="583B3238" w14:textId="484816FB" w:rsidR="00FA507B" w:rsidRPr="00AF5DB9" w:rsidRDefault="00FA507B"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5</w:t>
            </w:r>
          </w:p>
        </w:tc>
        <w:tc>
          <w:tcPr>
            <w:tcW w:w="1838" w:type="dxa"/>
            <w:gridSpan w:val="2"/>
            <w:vAlign w:val="center"/>
          </w:tcPr>
          <w:p w14:paraId="72027584" w14:textId="3DC5B26D" w:rsidR="00FA507B" w:rsidRPr="00AF5DB9" w:rsidRDefault="008F71AE" w:rsidP="00AF5DB9">
            <w:pPr>
              <w:pStyle w:val="GvdeMetni"/>
              <w:rPr>
                <w:rFonts w:ascii="Times New Roman" w:hAnsi="Times New Roman" w:cs="Times New Roman"/>
                <w:sz w:val="22"/>
                <w:szCs w:val="22"/>
              </w:rPr>
            </w:pPr>
            <w:r>
              <w:rPr>
                <w:rFonts w:ascii="Times New Roman" w:hAnsi="Times New Roman" w:cs="Times New Roman"/>
                <w:sz w:val="22"/>
                <w:szCs w:val="22"/>
              </w:rPr>
              <w:t>Yakup KUYUCU</w:t>
            </w:r>
          </w:p>
        </w:tc>
        <w:tc>
          <w:tcPr>
            <w:tcW w:w="1536" w:type="dxa"/>
            <w:vAlign w:val="center"/>
          </w:tcPr>
          <w:p w14:paraId="63634DB9" w14:textId="53C772DB" w:rsidR="00FA507B" w:rsidRPr="00AF5DB9" w:rsidRDefault="00FA507B" w:rsidP="00AF5DB9">
            <w:pPr>
              <w:pStyle w:val="GvdeMetni"/>
              <w:rPr>
                <w:rFonts w:ascii="Times New Roman" w:hAnsi="Times New Roman" w:cs="Times New Roman"/>
                <w:sz w:val="22"/>
                <w:szCs w:val="22"/>
              </w:rPr>
            </w:pPr>
          </w:p>
        </w:tc>
        <w:tc>
          <w:tcPr>
            <w:tcW w:w="1576" w:type="dxa"/>
            <w:vAlign w:val="center"/>
          </w:tcPr>
          <w:p w14:paraId="73A9AD50" w14:textId="7F32ADC1" w:rsidR="00FA507B" w:rsidRPr="00AF5DB9" w:rsidRDefault="008F71AE" w:rsidP="00AF5DB9">
            <w:pPr>
              <w:pStyle w:val="GvdeMetni"/>
              <w:rPr>
                <w:rFonts w:ascii="Times New Roman" w:hAnsi="Times New Roman" w:cs="Times New Roman"/>
                <w:sz w:val="22"/>
                <w:szCs w:val="22"/>
              </w:rPr>
            </w:pPr>
            <w:r>
              <w:rPr>
                <w:rFonts w:ascii="Times New Roman" w:hAnsi="Times New Roman" w:cs="Times New Roman"/>
                <w:sz w:val="22"/>
                <w:szCs w:val="22"/>
              </w:rPr>
              <w:t xml:space="preserve">Tıp Eğitimi Koordinasyon Ofisi Şefi </w:t>
            </w:r>
          </w:p>
        </w:tc>
        <w:tc>
          <w:tcPr>
            <w:tcW w:w="1296" w:type="dxa"/>
            <w:vAlign w:val="center"/>
          </w:tcPr>
          <w:p w14:paraId="4F6AC09C" w14:textId="1AA1B1C1" w:rsidR="00FA507B" w:rsidRPr="00AF5DB9" w:rsidRDefault="00FA507B" w:rsidP="00AF5DB9">
            <w:pPr>
              <w:pStyle w:val="GvdeMetni"/>
              <w:rPr>
                <w:rFonts w:ascii="Times New Roman" w:hAnsi="Times New Roman" w:cs="Times New Roman"/>
                <w:sz w:val="22"/>
                <w:szCs w:val="22"/>
              </w:rPr>
            </w:pPr>
          </w:p>
        </w:tc>
        <w:tc>
          <w:tcPr>
            <w:tcW w:w="1273" w:type="dxa"/>
            <w:vAlign w:val="center"/>
          </w:tcPr>
          <w:p w14:paraId="4D6C05E6" w14:textId="4CF2D351" w:rsidR="00FA507B" w:rsidRPr="00AF5DB9" w:rsidRDefault="00FA507B" w:rsidP="00AF5DB9">
            <w:pPr>
              <w:pStyle w:val="GvdeMetni"/>
              <w:rPr>
                <w:rFonts w:ascii="Times New Roman" w:hAnsi="Times New Roman" w:cs="Times New Roman"/>
                <w:sz w:val="22"/>
                <w:szCs w:val="22"/>
              </w:rPr>
            </w:pPr>
          </w:p>
        </w:tc>
        <w:tc>
          <w:tcPr>
            <w:tcW w:w="2829" w:type="dxa"/>
            <w:gridSpan w:val="2"/>
            <w:vAlign w:val="center"/>
          </w:tcPr>
          <w:p w14:paraId="442B319B" w14:textId="4E09118B" w:rsidR="00FA507B" w:rsidRPr="00AF5DB9" w:rsidRDefault="00FA507B" w:rsidP="00AF5DB9">
            <w:pPr>
              <w:pStyle w:val="AralkYok"/>
              <w:rPr>
                <w:rFonts w:ascii="Times New Roman" w:hAnsi="Times New Roman" w:cs="Times New Roman"/>
              </w:rPr>
            </w:pPr>
          </w:p>
        </w:tc>
      </w:tr>
      <w:tr w:rsidR="003A4707" w:rsidRPr="00AF5DB9" w14:paraId="46855025" w14:textId="77777777" w:rsidTr="003A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0" w:type="dxa"/>
            <w:vAlign w:val="center"/>
          </w:tcPr>
          <w:p w14:paraId="78A9D982" w14:textId="03606759" w:rsidR="00FA507B" w:rsidRPr="00AF5DB9" w:rsidRDefault="00FA507B"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6</w:t>
            </w:r>
          </w:p>
        </w:tc>
        <w:tc>
          <w:tcPr>
            <w:tcW w:w="1838" w:type="dxa"/>
            <w:gridSpan w:val="2"/>
            <w:vAlign w:val="center"/>
          </w:tcPr>
          <w:p w14:paraId="270A365B" w14:textId="7CBE9068" w:rsidR="00FA507B" w:rsidRPr="00AF5DB9" w:rsidRDefault="008F71AE" w:rsidP="00AF5DB9">
            <w:pPr>
              <w:pStyle w:val="GvdeMetni"/>
              <w:rPr>
                <w:rFonts w:ascii="Times New Roman" w:hAnsi="Times New Roman" w:cs="Times New Roman"/>
                <w:sz w:val="22"/>
                <w:szCs w:val="22"/>
              </w:rPr>
            </w:pPr>
            <w:r>
              <w:rPr>
                <w:rFonts w:ascii="Times New Roman" w:hAnsi="Times New Roman" w:cs="Times New Roman"/>
                <w:sz w:val="22"/>
                <w:szCs w:val="22"/>
              </w:rPr>
              <w:t>Özgür YILDIZ</w:t>
            </w:r>
          </w:p>
        </w:tc>
        <w:tc>
          <w:tcPr>
            <w:tcW w:w="1536" w:type="dxa"/>
            <w:vAlign w:val="center"/>
          </w:tcPr>
          <w:p w14:paraId="4DD40AB6" w14:textId="5F60C4FD" w:rsidR="00FA507B" w:rsidRPr="00AF5DB9" w:rsidRDefault="00FA507B" w:rsidP="00AF5DB9">
            <w:pPr>
              <w:pStyle w:val="GvdeMetni"/>
              <w:rPr>
                <w:rFonts w:ascii="Times New Roman" w:hAnsi="Times New Roman" w:cs="Times New Roman"/>
                <w:sz w:val="22"/>
                <w:szCs w:val="22"/>
              </w:rPr>
            </w:pPr>
          </w:p>
        </w:tc>
        <w:tc>
          <w:tcPr>
            <w:tcW w:w="1576" w:type="dxa"/>
            <w:vAlign w:val="center"/>
          </w:tcPr>
          <w:p w14:paraId="7D95FEC1" w14:textId="77777777" w:rsidR="00FA507B" w:rsidRDefault="008F71AE" w:rsidP="00AF5DB9">
            <w:pPr>
              <w:pStyle w:val="GvdeMetni"/>
              <w:rPr>
                <w:rFonts w:ascii="Times New Roman" w:hAnsi="Times New Roman" w:cs="Times New Roman"/>
                <w:sz w:val="22"/>
                <w:szCs w:val="22"/>
              </w:rPr>
            </w:pPr>
            <w:r>
              <w:rPr>
                <w:rFonts w:ascii="Times New Roman" w:hAnsi="Times New Roman" w:cs="Times New Roman"/>
                <w:sz w:val="22"/>
                <w:szCs w:val="22"/>
              </w:rPr>
              <w:t>Hukuk Fakültesi</w:t>
            </w:r>
          </w:p>
          <w:p w14:paraId="5AABD729" w14:textId="35AA8893" w:rsidR="008F71AE" w:rsidRPr="00AF5DB9" w:rsidRDefault="008F71AE" w:rsidP="00AF5DB9">
            <w:pPr>
              <w:pStyle w:val="GvdeMetni"/>
              <w:rPr>
                <w:rFonts w:ascii="Times New Roman" w:hAnsi="Times New Roman" w:cs="Times New Roman"/>
                <w:sz w:val="22"/>
                <w:szCs w:val="22"/>
              </w:rPr>
            </w:pPr>
            <w:r>
              <w:rPr>
                <w:rFonts w:ascii="Times New Roman" w:hAnsi="Times New Roman" w:cs="Times New Roman"/>
                <w:sz w:val="22"/>
                <w:szCs w:val="22"/>
              </w:rPr>
              <w:t>Fakülte Sekreteri</w:t>
            </w:r>
          </w:p>
        </w:tc>
        <w:tc>
          <w:tcPr>
            <w:tcW w:w="1296" w:type="dxa"/>
            <w:vAlign w:val="center"/>
          </w:tcPr>
          <w:p w14:paraId="0D6A2114" w14:textId="095EF56E" w:rsidR="00FA507B" w:rsidRPr="00AF5DB9" w:rsidRDefault="00FA507B" w:rsidP="00AF5DB9">
            <w:pPr>
              <w:pStyle w:val="GvdeMetni"/>
              <w:rPr>
                <w:rFonts w:ascii="Times New Roman" w:hAnsi="Times New Roman" w:cs="Times New Roman"/>
                <w:sz w:val="22"/>
                <w:szCs w:val="22"/>
              </w:rPr>
            </w:pPr>
          </w:p>
        </w:tc>
        <w:tc>
          <w:tcPr>
            <w:tcW w:w="1273" w:type="dxa"/>
            <w:vAlign w:val="center"/>
          </w:tcPr>
          <w:p w14:paraId="3B83C64C" w14:textId="01432E97" w:rsidR="00FA507B" w:rsidRPr="00AF5DB9" w:rsidRDefault="00FA507B" w:rsidP="00AF5DB9">
            <w:pPr>
              <w:pStyle w:val="GvdeMetni"/>
              <w:rPr>
                <w:rFonts w:ascii="Times New Roman" w:hAnsi="Times New Roman" w:cs="Times New Roman"/>
                <w:sz w:val="22"/>
                <w:szCs w:val="22"/>
              </w:rPr>
            </w:pPr>
          </w:p>
        </w:tc>
        <w:tc>
          <w:tcPr>
            <w:tcW w:w="2829" w:type="dxa"/>
            <w:gridSpan w:val="2"/>
            <w:vAlign w:val="center"/>
          </w:tcPr>
          <w:p w14:paraId="495B16C5" w14:textId="482CFF19" w:rsidR="00FA507B" w:rsidRPr="00AF5DB9" w:rsidRDefault="00FA507B" w:rsidP="00F75C0F">
            <w:pPr>
              <w:pStyle w:val="AralkYok"/>
              <w:tabs>
                <w:tab w:val="left" w:pos="178"/>
              </w:tabs>
              <w:rPr>
                <w:rFonts w:ascii="Times New Roman" w:hAnsi="Times New Roman" w:cs="Times New Roman"/>
              </w:rPr>
            </w:pPr>
          </w:p>
        </w:tc>
      </w:tr>
      <w:tr w:rsidR="003A4707" w:rsidRPr="00AF5DB9" w14:paraId="75BD21EE" w14:textId="77777777" w:rsidTr="003A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0" w:type="dxa"/>
            <w:vAlign w:val="center"/>
          </w:tcPr>
          <w:p w14:paraId="2500D2D5" w14:textId="73CB8E2F" w:rsidR="00FA507B" w:rsidRPr="00AF5DB9" w:rsidRDefault="00FA507B" w:rsidP="00AF5DB9">
            <w:pPr>
              <w:pStyle w:val="GvdeMetni"/>
              <w:rPr>
                <w:rFonts w:ascii="Times New Roman" w:hAnsi="Times New Roman" w:cs="Times New Roman"/>
                <w:sz w:val="22"/>
                <w:szCs w:val="22"/>
              </w:rPr>
            </w:pPr>
            <w:r w:rsidRPr="00AF5DB9">
              <w:rPr>
                <w:rFonts w:ascii="Times New Roman" w:hAnsi="Times New Roman" w:cs="Times New Roman"/>
                <w:sz w:val="22"/>
                <w:szCs w:val="22"/>
              </w:rPr>
              <w:t>7</w:t>
            </w:r>
          </w:p>
        </w:tc>
        <w:tc>
          <w:tcPr>
            <w:tcW w:w="1838" w:type="dxa"/>
            <w:gridSpan w:val="2"/>
            <w:vAlign w:val="center"/>
          </w:tcPr>
          <w:p w14:paraId="2BA4EEA0" w14:textId="06034E35" w:rsidR="00FA507B" w:rsidRPr="00AF5DB9" w:rsidRDefault="00B241BA" w:rsidP="00AF5DB9">
            <w:pPr>
              <w:pStyle w:val="GvdeMetni"/>
              <w:rPr>
                <w:rFonts w:ascii="Times New Roman" w:hAnsi="Times New Roman" w:cs="Times New Roman"/>
                <w:sz w:val="22"/>
                <w:szCs w:val="22"/>
              </w:rPr>
            </w:pPr>
            <w:r>
              <w:rPr>
                <w:rFonts w:ascii="Times New Roman" w:hAnsi="Times New Roman" w:cs="Times New Roman"/>
                <w:sz w:val="22"/>
                <w:szCs w:val="22"/>
              </w:rPr>
              <w:t xml:space="preserve">Rukiye </w:t>
            </w:r>
            <w:r w:rsidR="00301AE8">
              <w:rPr>
                <w:rFonts w:ascii="Times New Roman" w:hAnsi="Times New Roman" w:cs="Times New Roman"/>
                <w:sz w:val="22"/>
                <w:szCs w:val="22"/>
              </w:rPr>
              <w:t>KESLER</w:t>
            </w:r>
          </w:p>
        </w:tc>
        <w:tc>
          <w:tcPr>
            <w:tcW w:w="1536" w:type="dxa"/>
            <w:vAlign w:val="center"/>
          </w:tcPr>
          <w:p w14:paraId="71634145" w14:textId="1C404BA6" w:rsidR="00FA507B" w:rsidRPr="00AF5DB9" w:rsidRDefault="00FA507B" w:rsidP="00AF5DB9">
            <w:pPr>
              <w:pStyle w:val="GvdeMetni"/>
              <w:rPr>
                <w:rFonts w:ascii="Times New Roman" w:hAnsi="Times New Roman" w:cs="Times New Roman"/>
                <w:sz w:val="22"/>
                <w:szCs w:val="22"/>
              </w:rPr>
            </w:pPr>
          </w:p>
        </w:tc>
        <w:tc>
          <w:tcPr>
            <w:tcW w:w="1576" w:type="dxa"/>
            <w:vAlign w:val="center"/>
          </w:tcPr>
          <w:p w14:paraId="6F61E997" w14:textId="77777777" w:rsidR="00FA507B" w:rsidRDefault="00301AE8" w:rsidP="00AF5DB9">
            <w:pPr>
              <w:pStyle w:val="GvdeMetni"/>
              <w:rPr>
                <w:rFonts w:ascii="Times New Roman" w:hAnsi="Times New Roman" w:cs="Times New Roman"/>
                <w:sz w:val="22"/>
                <w:szCs w:val="22"/>
              </w:rPr>
            </w:pPr>
            <w:r>
              <w:rPr>
                <w:rFonts w:ascii="Times New Roman" w:hAnsi="Times New Roman" w:cs="Times New Roman"/>
                <w:sz w:val="22"/>
                <w:szCs w:val="22"/>
              </w:rPr>
              <w:t>İktisadi ve İdari Bilimler Fakültesi</w:t>
            </w:r>
          </w:p>
          <w:p w14:paraId="07CBE968" w14:textId="21298C61" w:rsidR="00301AE8" w:rsidRPr="00AF5DB9" w:rsidRDefault="00301AE8" w:rsidP="00AF5DB9">
            <w:pPr>
              <w:pStyle w:val="GvdeMetni"/>
              <w:rPr>
                <w:rFonts w:ascii="Times New Roman" w:hAnsi="Times New Roman" w:cs="Times New Roman"/>
                <w:sz w:val="22"/>
                <w:szCs w:val="22"/>
              </w:rPr>
            </w:pPr>
            <w:r>
              <w:rPr>
                <w:rFonts w:ascii="Times New Roman" w:hAnsi="Times New Roman" w:cs="Times New Roman"/>
                <w:sz w:val="22"/>
                <w:szCs w:val="22"/>
              </w:rPr>
              <w:t xml:space="preserve">Arş. Gör. </w:t>
            </w:r>
          </w:p>
        </w:tc>
        <w:tc>
          <w:tcPr>
            <w:tcW w:w="1296" w:type="dxa"/>
            <w:vAlign w:val="center"/>
          </w:tcPr>
          <w:p w14:paraId="34C5FFA4" w14:textId="2EB7AAD7" w:rsidR="00FA507B" w:rsidRPr="00AF5DB9" w:rsidRDefault="00FA507B" w:rsidP="00AF5DB9">
            <w:pPr>
              <w:pStyle w:val="GvdeMetni"/>
              <w:rPr>
                <w:rFonts w:ascii="Times New Roman" w:hAnsi="Times New Roman" w:cs="Times New Roman"/>
                <w:sz w:val="22"/>
                <w:szCs w:val="22"/>
              </w:rPr>
            </w:pPr>
          </w:p>
        </w:tc>
        <w:tc>
          <w:tcPr>
            <w:tcW w:w="1273" w:type="dxa"/>
            <w:vAlign w:val="center"/>
          </w:tcPr>
          <w:p w14:paraId="2AED0DA5" w14:textId="0BC20E9F" w:rsidR="00FA507B" w:rsidRPr="00AF5DB9" w:rsidRDefault="00FA507B" w:rsidP="00AF5DB9">
            <w:pPr>
              <w:pStyle w:val="GvdeMetni"/>
              <w:rPr>
                <w:rFonts w:ascii="Times New Roman" w:hAnsi="Times New Roman" w:cs="Times New Roman"/>
                <w:sz w:val="22"/>
                <w:szCs w:val="22"/>
              </w:rPr>
            </w:pPr>
          </w:p>
        </w:tc>
        <w:tc>
          <w:tcPr>
            <w:tcW w:w="2829" w:type="dxa"/>
            <w:gridSpan w:val="2"/>
            <w:vAlign w:val="center"/>
          </w:tcPr>
          <w:p w14:paraId="63314F53" w14:textId="1AFA34A3" w:rsidR="00FA507B" w:rsidRPr="00AF5DB9" w:rsidRDefault="00FA507B" w:rsidP="00AF5DB9">
            <w:pPr>
              <w:pStyle w:val="AralkYok"/>
              <w:rPr>
                <w:rFonts w:ascii="Times New Roman" w:hAnsi="Times New Roman" w:cs="Times New Roman"/>
              </w:rPr>
            </w:pPr>
          </w:p>
        </w:tc>
      </w:tr>
    </w:tbl>
    <w:p w14:paraId="7B0DFEC5" w14:textId="77777777" w:rsidR="00AD445A" w:rsidRDefault="00AD445A" w:rsidP="00AF5DB9">
      <w:pPr>
        <w:spacing w:line="276" w:lineRule="auto"/>
        <w:jc w:val="both"/>
        <w:rPr>
          <w:rFonts w:ascii="Times New Roman" w:hAnsi="Times New Roman" w:cs="Times New Roman"/>
        </w:rPr>
      </w:pPr>
    </w:p>
    <w:tbl>
      <w:tblPr>
        <w:tblStyle w:val="TabloKlavuzu"/>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9033"/>
      </w:tblGrid>
      <w:tr w:rsidR="00285CE7" w:rsidRPr="00AF5DB9" w14:paraId="1EEFDC72" w14:textId="77777777" w:rsidTr="00144374">
        <w:tc>
          <w:tcPr>
            <w:tcW w:w="1315" w:type="dxa"/>
          </w:tcPr>
          <w:p w14:paraId="62F3BF8E" w14:textId="77777777" w:rsidR="00285CE7" w:rsidRPr="00AF5DB9" w:rsidRDefault="00285CE7" w:rsidP="00AF5DB9">
            <w:pPr>
              <w:pStyle w:val="GvdeMetni"/>
              <w:jc w:val="both"/>
              <w:rPr>
                <w:rFonts w:ascii="Times New Roman" w:hAnsi="Times New Roman" w:cs="Times New Roman"/>
                <w:b/>
                <w:sz w:val="22"/>
                <w:szCs w:val="22"/>
              </w:rPr>
            </w:pPr>
            <w:r w:rsidRPr="00AF5DB9">
              <w:rPr>
                <w:rFonts w:ascii="Times New Roman" w:hAnsi="Times New Roman" w:cs="Times New Roman"/>
                <w:b/>
                <w:sz w:val="22"/>
                <w:szCs w:val="22"/>
              </w:rPr>
              <w:t xml:space="preserve">Geçici Madde 1 </w:t>
            </w:r>
          </w:p>
        </w:tc>
        <w:tc>
          <w:tcPr>
            <w:tcW w:w="9033" w:type="dxa"/>
          </w:tcPr>
          <w:p w14:paraId="3C088B52" w14:textId="77777777" w:rsidR="00285CE7" w:rsidRPr="00AF5DB9" w:rsidRDefault="00285CE7" w:rsidP="00AF5DB9">
            <w:pPr>
              <w:pStyle w:val="GvdeMetni"/>
              <w:spacing w:line="360" w:lineRule="auto"/>
              <w:jc w:val="both"/>
              <w:rPr>
                <w:rFonts w:ascii="Times New Roman" w:hAnsi="Times New Roman" w:cs="Times New Roman"/>
                <w:b/>
                <w:sz w:val="22"/>
                <w:szCs w:val="22"/>
              </w:rPr>
            </w:pPr>
            <w:r w:rsidRPr="00AF5DB9">
              <w:rPr>
                <w:rFonts w:ascii="Times New Roman" w:hAnsi="Times New Roman" w:cs="Times New Roman"/>
                <w:b/>
                <w:sz w:val="22"/>
                <w:szCs w:val="22"/>
              </w:rPr>
              <w:t>Geçici Yönetim Kurulu</w:t>
            </w:r>
          </w:p>
          <w:p w14:paraId="2ED58F5F" w14:textId="77777777" w:rsidR="008A6E15" w:rsidRPr="00AF5DB9" w:rsidRDefault="008A6E15" w:rsidP="00AF5DB9">
            <w:pPr>
              <w:pStyle w:val="GvdeMetni"/>
              <w:spacing w:line="360" w:lineRule="auto"/>
              <w:jc w:val="both"/>
              <w:rPr>
                <w:rFonts w:ascii="Times New Roman" w:hAnsi="Times New Roman" w:cs="Times New Roman"/>
                <w:sz w:val="22"/>
                <w:szCs w:val="22"/>
              </w:rPr>
            </w:pPr>
            <w:r w:rsidRPr="00AF5DB9">
              <w:rPr>
                <w:rFonts w:ascii="Times New Roman" w:hAnsi="Times New Roman" w:cs="Times New Roman"/>
                <w:sz w:val="22"/>
                <w:szCs w:val="22"/>
              </w:rPr>
              <w:t>İ</w:t>
            </w:r>
            <w:r w:rsidR="00285CE7" w:rsidRPr="00AF5DB9">
              <w:rPr>
                <w:rFonts w:ascii="Times New Roman" w:hAnsi="Times New Roman" w:cs="Times New Roman"/>
                <w:sz w:val="22"/>
                <w:szCs w:val="22"/>
              </w:rPr>
              <w:t xml:space="preserve">lk genel kurulda demek organları oluşturulana kadar, derneği temsil edecek ve demekle ilgili iş ve işlemleri yürütecek olan geçici yönetim kurulu üyeleri aşağıda belirtilmiştir. </w:t>
            </w:r>
          </w:p>
          <w:p w14:paraId="51EA0D65" w14:textId="77777777" w:rsidR="00AD445A" w:rsidRPr="00AF5DB9" w:rsidRDefault="00AD445A" w:rsidP="00AF5DB9">
            <w:pPr>
              <w:pStyle w:val="GvdeMetni"/>
              <w:spacing w:line="360" w:lineRule="auto"/>
              <w:rPr>
                <w:rFonts w:ascii="Times New Roman" w:hAnsi="Times New Roman" w:cs="Times New Roman"/>
                <w:b/>
                <w:sz w:val="22"/>
                <w:szCs w:val="22"/>
              </w:rPr>
            </w:pPr>
            <w:r w:rsidRPr="00AF5DB9">
              <w:rPr>
                <w:rFonts w:ascii="Times New Roman" w:hAnsi="Times New Roman" w:cs="Times New Roman"/>
                <w:b/>
                <w:sz w:val="22"/>
                <w:szCs w:val="22"/>
              </w:rPr>
              <w:t>Geçici Yönetim Kurulu Üyelerinin;</w:t>
            </w:r>
          </w:p>
          <w:tbl>
            <w:tblPr>
              <w:tblStyle w:val="TabloKlavuzu"/>
              <w:tblW w:w="8807" w:type="dxa"/>
              <w:tblLook w:val="04A0" w:firstRow="1" w:lastRow="0" w:firstColumn="1" w:lastColumn="0" w:noHBand="0" w:noVBand="1"/>
            </w:tblPr>
            <w:tblGrid>
              <w:gridCol w:w="4105"/>
              <w:gridCol w:w="4702"/>
            </w:tblGrid>
            <w:tr w:rsidR="00474BA6" w:rsidRPr="00AF5DB9" w14:paraId="6654A54E" w14:textId="77777777" w:rsidTr="0067166E">
              <w:trPr>
                <w:trHeight w:val="40"/>
              </w:trPr>
              <w:tc>
                <w:tcPr>
                  <w:tcW w:w="4105" w:type="dxa"/>
                </w:tcPr>
                <w:p w14:paraId="1B10CC63" w14:textId="77777777" w:rsidR="00474BA6" w:rsidRPr="007429EB" w:rsidRDefault="00474BA6" w:rsidP="00AF5DB9">
                  <w:pPr>
                    <w:pStyle w:val="GvdeMetni"/>
                    <w:spacing w:line="360" w:lineRule="auto"/>
                    <w:rPr>
                      <w:rFonts w:ascii="Times New Roman" w:hAnsi="Times New Roman" w:cs="Times New Roman"/>
                      <w:b/>
                      <w:bCs/>
                      <w:sz w:val="22"/>
                      <w:szCs w:val="22"/>
                    </w:rPr>
                  </w:pPr>
                  <w:r w:rsidRPr="007429EB">
                    <w:rPr>
                      <w:rFonts w:ascii="Times New Roman" w:hAnsi="Times New Roman" w:cs="Times New Roman"/>
                      <w:b/>
                      <w:bCs/>
                      <w:sz w:val="22"/>
                      <w:szCs w:val="22"/>
                    </w:rPr>
                    <w:t xml:space="preserve">Adı ve Soyadı                                         </w:t>
                  </w:r>
                </w:p>
              </w:tc>
              <w:tc>
                <w:tcPr>
                  <w:tcW w:w="4702" w:type="dxa"/>
                </w:tcPr>
                <w:p w14:paraId="6E7DACA2" w14:textId="77777777" w:rsidR="00474BA6" w:rsidRPr="007429EB" w:rsidRDefault="00474BA6" w:rsidP="00AF5DB9">
                  <w:pPr>
                    <w:pStyle w:val="GvdeMetni"/>
                    <w:spacing w:line="360" w:lineRule="auto"/>
                    <w:rPr>
                      <w:rFonts w:ascii="Times New Roman" w:hAnsi="Times New Roman" w:cs="Times New Roman"/>
                      <w:b/>
                      <w:bCs/>
                      <w:sz w:val="22"/>
                      <w:szCs w:val="22"/>
                    </w:rPr>
                  </w:pPr>
                  <w:r w:rsidRPr="007429EB">
                    <w:rPr>
                      <w:rFonts w:ascii="Times New Roman" w:hAnsi="Times New Roman" w:cs="Times New Roman"/>
                      <w:b/>
                      <w:bCs/>
                      <w:sz w:val="22"/>
                      <w:szCs w:val="22"/>
                    </w:rPr>
                    <w:t>Görev Ünvanı</w:t>
                  </w:r>
                </w:p>
              </w:tc>
            </w:tr>
            <w:tr w:rsidR="00474BA6" w:rsidRPr="00AF5DB9" w14:paraId="39F66E28" w14:textId="77777777" w:rsidTr="0067166E">
              <w:trPr>
                <w:trHeight w:val="71"/>
              </w:trPr>
              <w:tc>
                <w:tcPr>
                  <w:tcW w:w="4105" w:type="dxa"/>
                  <w:vAlign w:val="bottom"/>
                </w:tcPr>
                <w:p w14:paraId="58569540" w14:textId="0CB2452B" w:rsidR="00474BA6" w:rsidRPr="00AF5DB9" w:rsidRDefault="00AF5DB9"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Hesna URAL</w:t>
                  </w:r>
                  <w:r w:rsidR="007429EB">
                    <w:rPr>
                      <w:rFonts w:ascii="Times New Roman" w:hAnsi="Times New Roman" w:cs="Times New Roman"/>
                      <w:sz w:val="22"/>
                      <w:szCs w:val="22"/>
                    </w:rPr>
                    <w:t xml:space="preserve"> ULUCAN </w:t>
                  </w:r>
                </w:p>
              </w:tc>
              <w:tc>
                <w:tcPr>
                  <w:tcW w:w="4702" w:type="dxa"/>
                  <w:vAlign w:val="bottom"/>
                </w:tcPr>
                <w:p w14:paraId="0CA89204" w14:textId="77777777" w:rsidR="00474BA6" w:rsidRPr="00AF5DB9" w:rsidRDefault="00474BA6"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 xml:space="preserve">Yönetim Kurulu Başkanı </w:t>
                  </w:r>
                </w:p>
              </w:tc>
            </w:tr>
            <w:tr w:rsidR="000C3329" w:rsidRPr="00AF5DB9" w14:paraId="3879FD1B" w14:textId="77777777" w:rsidTr="0067166E">
              <w:trPr>
                <w:trHeight w:val="40"/>
              </w:trPr>
              <w:tc>
                <w:tcPr>
                  <w:tcW w:w="4105" w:type="dxa"/>
                  <w:vAlign w:val="bottom"/>
                </w:tcPr>
                <w:p w14:paraId="3DECD20B" w14:textId="1A67C8BB" w:rsidR="000C3329" w:rsidRPr="00AF5DB9" w:rsidRDefault="00AF5DB9"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Aybüke DEMİR YEŞİLBAĞ</w:t>
                  </w:r>
                </w:p>
              </w:tc>
              <w:tc>
                <w:tcPr>
                  <w:tcW w:w="4702" w:type="dxa"/>
                  <w:vAlign w:val="bottom"/>
                </w:tcPr>
                <w:p w14:paraId="4142BDD9" w14:textId="77777777" w:rsidR="000C3329" w:rsidRPr="00AF5DB9" w:rsidRDefault="000C3329"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Yönetim Kurulu Başkan Yardımcısı</w:t>
                  </w:r>
                </w:p>
              </w:tc>
            </w:tr>
            <w:tr w:rsidR="00474BA6" w:rsidRPr="00AF5DB9" w14:paraId="5849955E" w14:textId="77777777" w:rsidTr="0067166E">
              <w:trPr>
                <w:trHeight w:val="300"/>
              </w:trPr>
              <w:tc>
                <w:tcPr>
                  <w:tcW w:w="4105" w:type="dxa"/>
                  <w:vAlign w:val="bottom"/>
                </w:tcPr>
                <w:p w14:paraId="3AEFD564" w14:textId="73A4EA8D" w:rsidR="00474BA6" w:rsidRPr="00AF5DB9" w:rsidRDefault="007429EB" w:rsidP="00AF5DB9">
                  <w:pPr>
                    <w:pStyle w:val="GvdeMetni"/>
                    <w:spacing w:line="360" w:lineRule="auto"/>
                    <w:rPr>
                      <w:rFonts w:ascii="Times New Roman" w:hAnsi="Times New Roman" w:cs="Times New Roman"/>
                      <w:sz w:val="22"/>
                      <w:szCs w:val="22"/>
                    </w:rPr>
                  </w:pPr>
                  <w:r>
                    <w:rPr>
                      <w:rFonts w:ascii="Times New Roman" w:hAnsi="Times New Roman" w:cs="Times New Roman"/>
                      <w:sz w:val="22"/>
                      <w:szCs w:val="22"/>
                    </w:rPr>
                    <w:t>Ececan ÇORBACIOĞLU AYDOĞMUŞ</w:t>
                  </w:r>
                </w:p>
              </w:tc>
              <w:tc>
                <w:tcPr>
                  <w:tcW w:w="4702" w:type="dxa"/>
                  <w:vAlign w:val="bottom"/>
                </w:tcPr>
                <w:p w14:paraId="1DDA3C57" w14:textId="77777777" w:rsidR="00474BA6" w:rsidRPr="00AF5DB9" w:rsidRDefault="00474BA6"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Yönetim Kurulu Başkan Yardımcısı</w:t>
                  </w:r>
                </w:p>
              </w:tc>
            </w:tr>
            <w:tr w:rsidR="00474BA6" w:rsidRPr="00AF5DB9" w14:paraId="17E7B244" w14:textId="77777777" w:rsidTr="0067166E">
              <w:trPr>
                <w:trHeight w:val="119"/>
              </w:trPr>
              <w:tc>
                <w:tcPr>
                  <w:tcW w:w="4105" w:type="dxa"/>
                  <w:vAlign w:val="bottom"/>
                </w:tcPr>
                <w:p w14:paraId="19F42718" w14:textId="1F34E65D" w:rsidR="00474BA6" w:rsidRPr="00AF5DB9" w:rsidRDefault="00AF5DB9"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Özgür YILDIZ</w:t>
                  </w:r>
                  <w:r w:rsidR="00474BA6" w:rsidRPr="00AF5DB9">
                    <w:rPr>
                      <w:rFonts w:ascii="Times New Roman" w:hAnsi="Times New Roman" w:cs="Times New Roman"/>
                      <w:sz w:val="22"/>
                      <w:szCs w:val="22"/>
                    </w:rPr>
                    <w:t xml:space="preserve">                                            </w:t>
                  </w:r>
                </w:p>
              </w:tc>
              <w:tc>
                <w:tcPr>
                  <w:tcW w:w="4702" w:type="dxa"/>
                  <w:vAlign w:val="bottom"/>
                </w:tcPr>
                <w:p w14:paraId="468C856E" w14:textId="178D8A08" w:rsidR="00474BA6" w:rsidRPr="00AF5DB9" w:rsidRDefault="00474BA6"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Yönetim Kurulu Üyesi-Genel Sekreter</w:t>
                  </w:r>
                  <w:r w:rsidR="007429EB">
                    <w:rPr>
                      <w:rFonts w:ascii="Times New Roman" w:hAnsi="Times New Roman" w:cs="Times New Roman"/>
                      <w:sz w:val="22"/>
                      <w:szCs w:val="22"/>
                    </w:rPr>
                    <w:t>- Sayman</w:t>
                  </w:r>
                </w:p>
              </w:tc>
            </w:tr>
            <w:tr w:rsidR="00474BA6" w:rsidRPr="00AF5DB9" w14:paraId="579694A0" w14:textId="77777777" w:rsidTr="0067166E">
              <w:trPr>
                <w:trHeight w:val="334"/>
              </w:trPr>
              <w:tc>
                <w:tcPr>
                  <w:tcW w:w="4105" w:type="dxa"/>
                  <w:vAlign w:val="bottom"/>
                </w:tcPr>
                <w:p w14:paraId="2EAEA45C" w14:textId="251369DC" w:rsidR="00474BA6" w:rsidRPr="00AF5DB9" w:rsidRDefault="007429EB" w:rsidP="00AF5DB9">
                  <w:pPr>
                    <w:pStyle w:val="GvdeMetni"/>
                    <w:spacing w:line="360" w:lineRule="auto"/>
                    <w:rPr>
                      <w:rFonts w:ascii="Times New Roman" w:hAnsi="Times New Roman" w:cs="Times New Roman"/>
                      <w:sz w:val="22"/>
                      <w:szCs w:val="22"/>
                    </w:rPr>
                  </w:pPr>
                  <w:r>
                    <w:rPr>
                      <w:rFonts w:ascii="Times New Roman" w:hAnsi="Times New Roman" w:cs="Times New Roman"/>
                      <w:sz w:val="22"/>
                      <w:szCs w:val="22"/>
                    </w:rPr>
                    <w:t>Aslı GENÇ</w:t>
                  </w:r>
                </w:p>
              </w:tc>
              <w:tc>
                <w:tcPr>
                  <w:tcW w:w="4702" w:type="dxa"/>
                  <w:vAlign w:val="bottom"/>
                </w:tcPr>
                <w:p w14:paraId="7CE42619" w14:textId="12E6C702" w:rsidR="00474BA6" w:rsidRPr="00AF5DB9" w:rsidRDefault="00474BA6"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Yönetim Kurulu Üyesi</w:t>
                  </w:r>
                </w:p>
              </w:tc>
            </w:tr>
            <w:tr w:rsidR="0067166E" w:rsidRPr="00AF5DB9" w14:paraId="3B2723CA" w14:textId="77777777" w:rsidTr="0067166E">
              <w:trPr>
                <w:trHeight w:val="288"/>
              </w:trPr>
              <w:tc>
                <w:tcPr>
                  <w:tcW w:w="4105" w:type="dxa"/>
                  <w:vAlign w:val="bottom"/>
                </w:tcPr>
                <w:p w14:paraId="46D0AE98" w14:textId="014E3213" w:rsidR="0067166E" w:rsidRPr="00AF5DB9" w:rsidRDefault="007429EB" w:rsidP="00AF5DB9">
                  <w:pPr>
                    <w:pStyle w:val="GvdeMetni"/>
                    <w:spacing w:line="360" w:lineRule="auto"/>
                    <w:rPr>
                      <w:rFonts w:ascii="Times New Roman" w:hAnsi="Times New Roman" w:cs="Times New Roman"/>
                      <w:sz w:val="22"/>
                      <w:szCs w:val="22"/>
                    </w:rPr>
                  </w:pPr>
                  <w:r>
                    <w:rPr>
                      <w:rFonts w:ascii="Times New Roman" w:hAnsi="Times New Roman" w:cs="Times New Roman"/>
                      <w:sz w:val="22"/>
                      <w:szCs w:val="22"/>
                    </w:rPr>
                    <w:t>Rukiye KESLER</w:t>
                  </w:r>
                </w:p>
              </w:tc>
              <w:tc>
                <w:tcPr>
                  <w:tcW w:w="4702" w:type="dxa"/>
                  <w:vAlign w:val="bottom"/>
                </w:tcPr>
                <w:p w14:paraId="4EC6C958" w14:textId="77777777" w:rsidR="0067166E" w:rsidRPr="00AF5DB9" w:rsidRDefault="0067166E"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 xml:space="preserve">Yönetim Kurulu Üyesi </w:t>
                  </w:r>
                </w:p>
              </w:tc>
            </w:tr>
            <w:tr w:rsidR="0067166E" w:rsidRPr="00AF5DB9" w14:paraId="0596F66C" w14:textId="77777777" w:rsidTr="0067166E">
              <w:trPr>
                <w:trHeight w:val="79"/>
              </w:trPr>
              <w:tc>
                <w:tcPr>
                  <w:tcW w:w="4105" w:type="dxa"/>
                  <w:vAlign w:val="bottom"/>
                </w:tcPr>
                <w:p w14:paraId="6794C8A8" w14:textId="703CB3C0" w:rsidR="0067166E" w:rsidRPr="00AF5DB9" w:rsidRDefault="0067166E" w:rsidP="007429EB">
                  <w:pPr>
                    <w:pStyle w:val="GvdeMetni"/>
                    <w:spacing w:line="360" w:lineRule="auto"/>
                    <w:ind w:right="324" w:hanging="2385"/>
                    <w:rPr>
                      <w:rFonts w:ascii="Times New Roman" w:hAnsi="Times New Roman" w:cs="Times New Roman"/>
                      <w:sz w:val="22"/>
                      <w:szCs w:val="22"/>
                    </w:rPr>
                  </w:pPr>
                  <w:r w:rsidRPr="00AF5DB9">
                    <w:rPr>
                      <w:rFonts w:ascii="Times New Roman" w:hAnsi="Times New Roman" w:cs="Times New Roman"/>
                      <w:sz w:val="22"/>
                      <w:szCs w:val="22"/>
                    </w:rPr>
                    <w:t xml:space="preserve">                                           </w:t>
                  </w:r>
                  <w:r w:rsidR="007429EB">
                    <w:rPr>
                      <w:rFonts w:ascii="Times New Roman" w:hAnsi="Times New Roman" w:cs="Times New Roman"/>
                      <w:sz w:val="22"/>
                      <w:szCs w:val="22"/>
                    </w:rPr>
                    <w:t>Tutku ÖZKAN</w:t>
                  </w:r>
                </w:p>
              </w:tc>
              <w:tc>
                <w:tcPr>
                  <w:tcW w:w="4702" w:type="dxa"/>
                  <w:vAlign w:val="bottom"/>
                </w:tcPr>
                <w:p w14:paraId="51E2D1C9" w14:textId="77777777" w:rsidR="0067166E" w:rsidRPr="00AF5DB9" w:rsidRDefault="0067166E" w:rsidP="00AF5DB9">
                  <w:pPr>
                    <w:pStyle w:val="GvdeMetni"/>
                    <w:spacing w:line="360" w:lineRule="auto"/>
                    <w:rPr>
                      <w:rFonts w:ascii="Times New Roman" w:hAnsi="Times New Roman" w:cs="Times New Roman"/>
                      <w:sz w:val="22"/>
                      <w:szCs w:val="22"/>
                    </w:rPr>
                  </w:pPr>
                  <w:r w:rsidRPr="00AF5DB9">
                    <w:rPr>
                      <w:rFonts w:ascii="Times New Roman" w:hAnsi="Times New Roman" w:cs="Times New Roman"/>
                      <w:sz w:val="22"/>
                      <w:szCs w:val="22"/>
                    </w:rPr>
                    <w:t>Yönetim Kurulu Üyesi</w:t>
                  </w:r>
                </w:p>
              </w:tc>
            </w:tr>
          </w:tbl>
          <w:p w14:paraId="0B783E04" w14:textId="77777777" w:rsidR="00285CE7" w:rsidRPr="00AF5DB9" w:rsidRDefault="00285CE7" w:rsidP="00AF5DB9">
            <w:pPr>
              <w:pStyle w:val="GvdeMetni"/>
              <w:spacing w:line="360" w:lineRule="auto"/>
              <w:jc w:val="both"/>
              <w:rPr>
                <w:rFonts w:ascii="Times New Roman" w:hAnsi="Times New Roman" w:cs="Times New Roman"/>
                <w:sz w:val="22"/>
                <w:szCs w:val="22"/>
              </w:rPr>
            </w:pPr>
          </w:p>
        </w:tc>
      </w:tr>
    </w:tbl>
    <w:p w14:paraId="72E8D5B5" w14:textId="6A919291" w:rsidR="00285CE7" w:rsidRDefault="007429EB" w:rsidP="007429EB">
      <w:pPr>
        <w:pStyle w:val="GvdeMetni"/>
        <w:ind w:left="708"/>
        <w:jc w:val="both"/>
        <w:rPr>
          <w:rFonts w:ascii="Times New Roman" w:hAnsi="Times New Roman" w:cs="Times New Roman"/>
          <w:sz w:val="22"/>
          <w:szCs w:val="22"/>
        </w:rPr>
      </w:pPr>
      <w:r>
        <w:rPr>
          <w:rFonts w:ascii="Times New Roman" w:hAnsi="Times New Roman" w:cs="Times New Roman"/>
          <w:sz w:val="22"/>
          <w:szCs w:val="22"/>
        </w:rPr>
        <w:t xml:space="preserve">  </w:t>
      </w:r>
      <w:r w:rsidR="00285CE7" w:rsidRPr="00AF5DB9">
        <w:rPr>
          <w:rFonts w:ascii="Times New Roman" w:hAnsi="Times New Roman" w:cs="Times New Roman"/>
          <w:sz w:val="22"/>
          <w:szCs w:val="22"/>
        </w:rPr>
        <w:t>Bu tüzük 2</w:t>
      </w:r>
      <w:r w:rsidR="00EB3FE8" w:rsidRPr="00AF5DB9">
        <w:rPr>
          <w:rFonts w:ascii="Times New Roman" w:hAnsi="Times New Roman" w:cs="Times New Roman"/>
          <w:sz w:val="22"/>
          <w:szCs w:val="22"/>
        </w:rPr>
        <w:t>4</w:t>
      </w:r>
      <w:r w:rsidR="00285CE7" w:rsidRPr="00AF5DB9">
        <w:rPr>
          <w:rFonts w:ascii="Times New Roman" w:hAnsi="Times New Roman" w:cs="Times New Roman"/>
          <w:sz w:val="22"/>
          <w:szCs w:val="22"/>
        </w:rPr>
        <w:t xml:space="preserve"> (yirmi </w:t>
      </w:r>
      <w:r w:rsidR="00EB3FE8" w:rsidRPr="00AF5DB9">
        <w:rPr>
          <w:rFonts w:ascii="Times New Roman" w:hAnsi="Times New Roman" w:cs="Times New Roman"/>
          <w:sz w:val="22"/>
          <w:szCs w:val="22"/>
        </w:rPr>
        <w:t>dört</w:t>
      </w:r>
      <w:r w:rsidR="00285CE7" w:rsidRPr="00AF5DB9">
        <w:rPr>
          <w:rFonts w:ascii="Times New Roman" w:hAnsi="Times New Roman" w:cs="Times New Roman"/>
          <w:sz w:val="22"/>
          <w:szCs w:val="22"/>
        </w:rPr>
        <w:t>) madde ve 1 (bir) geçici maddeden ibarettir.</w:t>
      </w:r>
    </w:p>
    <w:p w14:paraId="2F9C6785" w14:textId="77777777" w:rsidR="00E0325E" w:rsidRDefault="00E0325E" w:rsidP="007429EB">
      <w:pPr>
        <w:pStyle w:val="GvdeMetni"/>
        <w:ind w:left="708"/>
        <w:jc w:val="both"/>
        <w:rPr>
          <w:rFonts w:ascii="Times New Roman" w:hAnsi="Times New Roman" w:cs="Times New Roman"/>
          <w:sz w:val="22"/>
          <w:szCs w:val="22"/>
        </w:rPr>
      </w:pPr>
    </w:p>
    <w:p w14:paraId="015F88FF" w14:textId="3612EC7C" w:rsidR="006666EE" w:rsidRDefault="006666EE" w:rsidP="007429EB">
      <w:pPr>
        <w:pStyle w:val="GvdeMetni"/>
        <w:ind w:left="708"/>
        <w:jc w:val="both"/>
        <w:rPr>
          <w:rFonts w:ascii="Times New Roman" w:hAnsi="Times New Roman" w:cs="Times New Roman"/>
          <w:sz w:val="22"/>
          <w:szCs w:val="22"/>
        </w:rPr>
      </w:pPr>
    </w:p>
    <w:p w14:paraId="0F072CC3" w14:textId="7623AB09" w:rsidR="00F75C0F" w:rsidRDefault="00F75C0F" w:rsidP="007429EB">
      <w:pPr>
        <w:pStyle w:val="GvdeMetni"/>
        <w:ind w:left="708"/>
        <w:jc w:val="both"/>
        <w:rPr>
          <w:rFonts w:ascii="Times New Roman" w:hAnsi="Times New Roman" w:cs="Times New Roman"/>
          <w:sz w:val="22"/>
          <w:szCs w:val="22"/>
        </w:rPr>
      </w:pPr>
    </w:p>
    <w:p w14:paraId="51656105" w14:textId="7C49486F" w:rsidR="00F75C0F" w:rsidRDefault="00F75C0F" w:rsidP="007429EB">
      <w:pPr>
        <w:pStyle w:val="GvdeMetni"/>
        <w:ind w:left="708"/>
        <w:jc w:val="both"/>
        <w:rPr>
          <w:rFonts w:ascii="Times New Roman" w:hAnsi="Times New Roman" w:cs="Times New Roman"/>
          <w:sz w:val="22"/>
          <w:szCs w:val="22"/>
        </w:rPr>
      </w:pPr>
    </w:p>
    <w:p w14:paraId="226CD46B" w14:textId="4497537B" w:rsidR="00F75C0F" w:rsidRDefault="00F75C0F" w:rsidP="007429EB">
      <w:pPr>
        <w:pStyle w:val="GvdeMetni"/>
        <w:ind w:left="708"/>
        <w:jc w:val="both"/>
        <w:rPr>
          <w:rFonts w:ascii="Times New Roman" w:hAnsi="Times New Roman" w:cs="Times New Roman"/>
          <w:sz w:val="22"/>
          <w:szCs w:val="22"/>
        </w:rPr>
      </w:pPr>
    </w:p>
    <w:p w14:paraId="7C6A72E4" w14:textId="69B3F624" w:rsidR="00F75C0F" w:rsidRDefault="00F75C0F" w:rsidP="007429EB">
      <w:pPr>
        <w:pStyle w:val="GvdeMetni"/>
        <w:ind w:left="708"/>
        <w:jc w:val="both"/>
        <w:rPr>
          <w:rFonts w:ascii="Times New Roman" w:hAnsi="Times New Roman" w:cs="Times New Roman"/>
          <w:sz w:val="22"/>
          <w:szCs w:val="22"/>
        </w:rPr>
      </w:pPr>
    </w:p>
    <w:p w14:paraId="37F6BE56" w14:textId="0B1A0C7C" w:rsidR="00F75C0F" w:rsidRDefault="00F75C0F" w:rsidP="007429EB">
      <w:pPr>
        <w:pStyle w:val="GvdeMetni"/>
        <w:ind w:left="708"/>
        <w:jc w:val="both"/>
        <w:rPr>
          <w:rFonts w:ascii="Times New Roman" w:hAnsi="Times New Roman" w:cs="Times New Roman"/>
          <w:sz w:val="22"/>
          <w:szCs w:val="22"/>
        </w:rPr>
      </w:pPr>
    </w:p>
    <w:p w14:paraId="015D9CBC" w14:textId="77777777" w:rsidR="00F75C0F" w:rsidRDefault="00F75C0F" w:rsidP="007429EB">
      <w:pPr>
        <w:pStyle w:val="GvdeMetni"/>
        <w:ind w:left="708"/>
        <w:jc w:val="both"/>
        <w:rPr>
          <w:rFonts w:ascii="Times New Roman" w:hAnsi="Times New Roman" w:cs="Times New Roman"/>
          <w:sz w:val="22"/>
          <w:szCs w:val="22"/>
        </w:rPr>
      </w:pPr>
      <w:bookmarkStart w:id="0" w:name="_GoBack"/>
      <w:bookmarkEnd w:id="0"/>
    </w:p>
    <w:p w14:paraId="0B61401B" w14:textId="77777777" w:rsidR="006666EE" w:rsidRDefault="006666EE" w:rsidP="007429EB">
      <w:pPr>
        <w:pStyle w:val="GvdeMetni"/>
        <w:ind w:left="708"/>
        <w:jc w:val="both"/>
        <w:rPr>
          <w:rFonts w:ascii="Times New Roman" w:hAnsi="Times New Roman" w:cs="Times New Roman"/>
          <w:sz w:val="22"/>
          <w:szCs w:val="22"/>
        </w:rPr>
      </w:pPr>
    </w:p>
    <w:p w14:paraId="6ABBD740" w14:textId="77777777" w:rsidR="006666EE" w:rsidRDefault="006666EE" w:rsidP="007429EB">
      <w:pPr>
        <w:pStyle w:val="GvdeMetni"/>
        <w:ind w:left="708"/>
        <w:jc w:val="both"/>
        <w:rPr>
          <w:rFonts w:ascii="Times New Roman" w:hAnsi="Times New Roman" w:cs="Times New Roman"/>
          <w:sz w:val="22"/>
          <w:szCs w:val="22"/>
        </w:rPr>
      </w:pPr>
    </w:p>
    <w:p w14:paraId="3CA84E97" w14:textId="77777777" w:rsidR="006666EE" w:rsidRDefault="006666EE" w:rsidP="007429EB">
      <w:pPr>
        <w:pStyle w:val="GvdeMetni"/>
        <w:ind w:left="708"/>
        <w:jc w:val="both"/>
        <w:rPr>
          <w:rFonts w:ascii="Times New Roman" w:hAnsi="Times New Roman" w:cs="Times New Roman"/>
          <w:sz w:val="22"/>
          <w:szCs w:val="22"/>
        </w:rPr>
      </w:pPr>
    </w:p>
    <w:p w14:paraId="026FE627" w14:textId="7596D99B" w:rsidR="00E0325E" w:rsidRDefault="006666EE" w:rsidP="007429EB">
      <w:pPr>
        <w:pStyle w:val="GvdeMetni"/>
        <w:ind w:left="708"/>
        <w:jc w:val="both"/>
        <w:rPr>
          <w:rFonts w:ascii="Times New Roman" w:hAnsi="Times New Roman" w:cs="Times New Roman"/>
          <w:sz w:val="22"/>
          <w:szCs w:val="22"/>
        </w:rPr>
      </w:pPr>
      <w:r>
        <w:rPr>
          <w:rFonts w:ascii="Times New Roman" w:hAnsi="Times New Roman" w:cs="Times New Roman"/>
          <w:sz w:val="22"/>
          <w:szCs w:val="22"/>
        </w:rPr>
        <w:t xml:space="preserve">Ahmet Hakan HALİLOĞLU             Hesna URAL ULUCAN      Aybüke DEMİR YEŞİLBAĞ             </w:t>
      </w:r>
    </w:p>
    <w:p w14:paraId="5213C1C7" w14:textId="77777777" w:rsidR="00E0325E" w:rsidRDefault="00E0325E" w:rsidP="007429EB">
      <w:pPr>
        <w:pStyle w:val="GvdeMetni"/>
        <w:ind w:left="708"/>
        <w:jc w:val="both"/>
        <w:rPr>
          <w:rFonts w:ascii="Times New Roman" w:hAnsi="Times New Roman" w:cs="Times New Roman"/>
          <w:sz w:val="22"/>
          <w:szCs w:val="22"/>
        </w:rPr>
      </w:pPr>
    </w:p>
    <w:p w14:paraId="57B75819" w14:textId="77777777" w:rsidR="00502C4C" w:rsidRDefault="00502C4C" w:rsidP="007429EB">
      <w:pPr>
        <w:pStyle w:val="GvdeMetni"/>
        <w:ind w:left="708"/>
        <w:jc w:val="both"/>
        <w:rPr>
          <w:rFonts w:ascii="Times New Roman" w:hAnsi="Times New Roman" w:cs="Times New Roman"/>
          <w:sz w:val="22"/>
          <w:szCs w:val="22"/>
        </w:rPr>
      </w:pPr>
    </w:p>
    <w:p w14:paraId="584A4A4B" w14:textId="77777777" w:rsidR="00E0325E" w:rsidRDefault="00E0325E" w:rsidP="007429EB">
      <w:pPr>
        <w:pStyle w:val="GvdeMetni"/>
        <w:ind w:left="708"/>
        <w:jc w:val="both"/>
        <w:rPr>
          <w:rFonts w:ascii="Times New Roman" w:hAnsi="Times New Roman" w:cs="Times New Roman"/>
          <w:sz w:val="22"/>
          <w:szCs w:val="22"/>
        </w:rPr>
      </w:pPr>
    </w:p>
    <w:p w14:paraId="7F7A8C33" w14:textId="77777777" w:rsidR="006666EE" w:rsidRDefault="006666EE" w:rsidP="007429EB">
      <w:pPr>
        <w:pStyle w:val="GvdeMetni"/>
        <w:ind w:left="708"/>
        <w:jc w:val="both"/>
        <w:rPr>
          <w:rFonts w:ascii="Times New Roman" w:hAnsi="Times New Roman" w:cs="Times New Roman"/>
          <w:sz w:val="22"/>
          <w:szCs w:val="22"/>
        </w:rPr>
      </w:pPr>
    </w:p>
    <w:p w14:paraId="05668557" w14:textId="77777777" w:rsidR="006666EE" w:rsidRDefault="006666EE" w:rsidP="007429EB">
      <w:pPr>
        <w:pStyle w:val="GvdeMetni"/>
        <w:ind w:left="708"/>
        <w:jc w:val="both"/>
        <w:rPr>
          <w:rFonts w:ascii="Times New Roman" w:hAnsi="Times New Roman" w:cs="Times New Roman"/>
          <w:sz w:val="22"/>
          <w:szCs w:val="22"/>
        </w:rPr>
      </w:pPr>
    </w:p>
    <w:p w14:paraId="6C07C5BE" w14:textId="02E35A6C" w:rsidR="006666EE" w:rsidRDefault="006666EE" w:rsidP="007429EB">
      <w:pPr>
        <w:pStyle w:val="GvdeMetni"/>
        <w:ind w:left="708"/>
        <w:jc w:val="both"/>
        <w:rPr>
          <w:rFonts w:ascii="Times New Roman" w:hAnsi="Times New Roman" w:cs="Times New Roman"/>
          <w:sz w:val="22"/>
          <w:szCs w:val="22"/>
        </w:rPr>
      </w:pPr>
      <w:r>
        <w:rPr>
          <w:rFonts w:ascii="Times New Roman" w:hAnsi="Times New Roman" w:cs="Times New Roman"/>
          <w:sz w:val="22"/>
          <w:szCs w:val="22"/>
        </w:rPr>
        <w:t>İsa Özgür ÖZER                                 Özgür YILDIZ                     Rukiye KESLER</w:t>
      </w:r>
    </w:p>
    <w:p w14:paraId="01906285" w14:textId="77777777" w:rsidR="006666EE" w:rsidRDefault="006666EE" w:rsidP="007429EB">
      <w:pPr>
        <w:pStyle w:val="GvdeMetni"/>
        <w:ind w:left="708"/>
        <w:jc w:val="both"/>
        <w:rPr>
          <w:rFonts w:ascii="Times New Roman" w:hAnsi="Times New Roman" w:cs="Times New Roman"/>
          <w:sz w:val="22"/>
          <w:szCs w:val="22"/>
        </w:rPr>
      </w:pPr>
    </w:p>
    <w:p w14:paraId="6B8BC506" w14:textId="77777777" w:rsidR="006666EE" w:rsidRDefault="006666EE" w:rsidP="007429EB">
      <w:pPr>
        <w:pStyle w:val="GvdeMetni"/>
        <w:ind w:left="708"/>
        <w:jc w:val="both"/>
        <w:rPr>
          <w:rFonts w:ascii="Times New Roman" w:hAnsi="Times New Roman" w:cs="Times New Roman"/>
          <w:sz w:val="22"/>
          <w:szCs w:val="22"/>
        </w:rPr>
      </w:pPr>
    </w:p>
    <w:p w14:paraId="19DCCEF9" w14:textId="77777777" w:rsidR="006666EE" w:rsidRDefault="006666EE" w:rsidP="007429EB">
      <w:pPr>
        <w:pStyle w:val="GvdeMetni"/>
        <w:ind w:left="708"/>
        <w:jc w:val="both"/>
        <w:rPr>
          <w:rFonts w:ascii="Times New Roman" w:hAnsi="Times New Roman" w:cs="Times New Roman"/>
          <w:sz w:val="22"/>
          <w:szCs w:val="22"/>
        </w:rPr>
      </w:pPr>
    </w:p>
    <w:p w14:paraId="3FA280E9" w14:textId="77777777" w:rsidR="006666EE" w:rsidRDefault="006666EE" w:rsidP="007429EB">
      <w:pPr>
        <w:pStyle w:val="GvdeMetni"/>
        <w:ind w:left="708"/>
        <w:jc w:val="both"/>
        <w:rPr>
          <w:rFonts w:ascii="Times New Roman" w:hAnsi="Times New Roman" w:cs="Times New Roman"/>
          <w:sz w:val="22"/>
          <w:szCs w:val="22"/>
        </w:rPr>
      </w:pPr>
    </w:p>
    <w:p w14:paraId="00171CBA" w14:textId="2437050E" w:rsidR="006666EE" w:rsidRDefault="006666EE" w:rsidP="007429EB">
      <w:pPr>
        <w:pStyle w:val="GvdeMetni"/>
        <w:ind w:left="708"/>
        <w:jc w:val="both"/>
        <w:rPr>
          <w:rFonts w:ascii="Times New Roman" w:hAnsi="Times New Roman" w:cs="Times New Roman"/>
          <w:sz w:val="22"/>
          <w:szCs w:val="22"/>
        </w:rPr>
      </w:pPr>
      <w:r>
        <w:rPr>
          <w:rFonts w:ascii="Times New Roman" w:hAnsi="Times New Roman" w:cs="Times New Roman"/>
          <w:sz w:val="22"/>
          <w:szCs w:val="22"/>
        </w:rPr>
        <w:t>Yakup KUYUCU</w:t>
      </w:r>
    </w:p>
    <w:sectPr w:rsidR="006666EE" w:rsidSect="00F91917">
      <w:footerReference w:type="default" r:id="rId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0A83" w14:textId="77777777" w:rsidR="00317D49" w:rsidRDefault="00317D49" w:rsidP="0067166E">
      <w:pPr>
        <w:spacing w:after="0" w:line="240" w:lineRule="auto"/>
      </w:pPr>
      <w:r>
        <w:separator/>
      </w:r>
    </w:p>
  </w:endnote>
  <w:endnote w:type="continuationSeparator" w:id="0">
    <w:p w14:paraId="1C67DFD5" w14:textId="77777777" w:rsidR="00317D49" w:rsidRDefault="00317D49" w:rsidP="0067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128782"/>
      <w:docPartObj>
        <w:docPartGallery w:val="Page Numbers (Bottom of Page)"/>
        <w:docPartUnique/>
      </w:docPartObj>
    </w:sdtPr>
    <w:sdtEndPr/>
    <w:sdtContent>
      <w:p w14:paraId="6F218648" w14:textId="1BF3C43C" w:rsidR="00EA31E9" w:rsidRDefault="00EA31E9">
        <w:pPr>
          <w:pStyle w:val="AltBilgi"/>
          <w:jc w:val="center"/>
        </w:pPr>
        <w:r>
          <w:fldChar w:fldCharType="begin"/>
        </w:r>
        <w:r>
          <w:instrText>PAGE   \* MERGEFORMAT</w:instrText>
        </w:r>
        <w:r>
          <w:fldChar w:fldCharType="separate"/>
        </w:r>
        <w:r w:rsidR="00816E3F">
          <w:rPr>
            <w:noProof/>
          </w:rPr>
          <w:t>16</w:t>
        </w:r>
        <w:r>
          <w:fldChar w:fldCharType="end"/>
        </w:r>
      </w:p>
    </w:sdtContent>
  </w:sdt>
  <w:p w14:paraId="74296313" w14:textId="77777777" w:rsidR="00EA31E9" w:rsidRDefault="00EA31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FCAE5" w14:textId="77777777" w:rsidR="00317D49" w:rsidRDefault="00317D49" w:rsidP="0067166E">
      <w:pPr>
        <w:spacing w:after="0" w:line="240" w:lineRule="auto"/>
      </w:pPr>
      <w:r>
        <w:separator/>
      </w:r>
    </w:p>
  </w:footnote>
  <w:footnote w:type="continuationSeparator" w:id="0">
    <w:p w14:paraId="68B78937" w14:textId="77777777" w:rsidR="00317D49" w:rsidRDefault="00317D49" w:rsidP="00671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079"/>
    <w:multiLevelType w:val="hybridMultilevel"/>
    <w:tmpl w:val="2DF46B0C"/>
    <w:lvl w:ilvl="0" w:tplc="1B26CF8C">
      <w:numFmt w:val="bullet"/>
      <w:lvlText w:val="•"/>
      <w:lvlJc w:val="left"/>
      <w:pPr>
        <w:ind w:left="3634" w:hanging="369"/>
      </w:pPr>
      <w:rPr>
        <w:rFonts w:ascii="Arial" w:eastAsia="Arial" w:hAnsi="Arial" w:cs="Arial" w:hint="default"/>
        <w:b w:val="0"/>
        <w:bCs w:val="0"/>
        <w:i w:val="0"/>
        <w:iCs w:val="0"/>
        <w:w w:val="93"/>
        <w:sz w:val="23"/>
        <w:szCs w:val="23"/>
        <w:lang w:val="tr-TR" w:eastAsia="en-US" w:bidi="ar-SA"/>
      </w:rPr>
    </w:lvl>
    <w:lvl w:ilvl="1" w:tplc="C862E8F4">
      <w:numFmt w:val="bullet"/>
      <w:lvlText w:val="•"/>
      <w:lvlJc w:val="left"/>
      <w:pPr>
        <w:ind w:left="4359" w:hanging="369"/>
      </w:pPr>
      <w:rPr>
        <w:rFonts w:hint="default"/>
        <w:lang w:val="tr-TR" w:eastAsia="en-US" w:bidi="ar-SA"/>
      </w:rPr>
    </w:lvl>
    <w:lvl w:ilvl="2" w:tplc="778E05C4">
      <w:numFmt w:val="bullet"/>
      <w:lvlText w:val="•"/>
      <w:lvlJc w:val="left"/>
      <w:pPr>
        <w:ind w:left="5079" w:hanging="369"/>
      </w:pPr>
      <w:rPr>
        <w:rFonts w:hint="default"/>
        <w:lang w:val="tr-TR" w:eastAsia="en-US" w:bidi="ar-SA"/>
      </w:rPr>
    </w:lvl>
    <w:lvl w:ilvl="3" w:tplc="86FC0450">
      <w:numFmt w:val="bullet"/>
      <w:lvlText w:val="•"/>
      <w:lvlJc w:val="left"/>
      <w:pPr>
        <w:ind w:left="5799" w:hanging="369"/>
      </w:pPr>
      <w:rPr>
        <w:rFonts w:hint="default"/>
        <w:lang w:val="tr-TR" w:eastAsia="en-US" w:bidi="ar-SA"/>
      </w:rPr>
    </w:lvl>
    <w:lvl w:ilvl="4" w:tplc="BF522650">
      <w:numFmt w:val="bullet"/>
      <w:lvlText w:val="•"/>
      <w:lvlJc w:val="left"/>
      <w:pPr>
        <w:ind w:left="6519" w:hanging="369"/>
      </w:pPr>
      <w:rPr>
        <w:rFonts w:hint="default"/>
        <w:lang w:val="tr-TR" w:eastAsia="en-US" w:bidi="ar-SA"/>
      </w:rPr>
    </w:lvl>
    <w:lvl w:ilvl="5" w:tplc="199CCD62">
      <w:numFmt w:val="bullet"/>
      <w:lvlText w:val="•"/>
      <w:lvlJc w:val="left"/>
      <w:pPr>
        <w:ind w:left="7239" w:hanging="369"/>
      </w:pPr>
      <w:rPr>
        <w:rFonts w:hint="default"/>
        <w:lang w:val="tr-TR" w:eastAsia="en-US" w:bidi="ar-SA"/>
      </w:rPr>
    </w:lvl>
    <w:lvl w:ilvl="6" w:tplc="D8DCFCF0">
      <w:numFmt w:val="bullet"/>
      <w:lvlText w:val="•"/>
      <w:lvlJc w:val="left"/>
      <w:pPr>
        <w:ind w:left="7959" w:hanging="369"/>
      </w:pPr>
      <w:rPr>
        <w:rFonts w:hint="default"/>
        <w:lang w:val="tr-TR" w:eastAsia="en-US" w:bidi="ar-SA"/>
      </w:rPr>
    </w:lvl>
    <w:lvl w:ilvl="7" w:tplc="0F3485D4">
      <w:numFmt w:val="bullet"/>
      <w:lvlText w:val="•"/>
      <w:lvlJc w:val="left"/>
      <w:pPr>
        <w:ind w:left="8679" w:hanging="369"/>
      </w:pPr>
      <w:rPr>
        <w:rFonts w:hint="default"/>
        <w:lang w:val="tr-TR" w:eastAsia="en-US" w:bidi="ar-SA"/>
      </w:rPr>
    </w:lvl>
    <w:lvl w:ilvl="8" w:tplc="A782C4A0">
      <w:numFmt w:val="bullet"/>
      <w:lvlText w:val="•"/>
      <w:lvlJc w:val="left"/>
      <w:pPr>
        <w:ind w:left="9399" w:hanging="369"/>
      </w:pPr>
      <w:rPr>
        <w:rFonts w:hint="default"/>
        <w:lang w:val="tr-TR" w:eastAsia="en-US" w:bidi="ar-SA"/>
      </w:rPr>
    </w:lvl>
  </w:abstractNum>
  <w:abstractNum w:abstractNumId="1" w15:restartNumberingAfterBreak="0">
    <w:nsid w:val="0BA91532"/>
    <w:multiLevelType w:val="hybridMultilevel"/>
    <w:tmpl w:val="3148119E"/>
    <w:lvl w:ilvl="0" w:tplc="FD3C8EA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D54BC"/>
    <w:multiLevelType w:val="hybridMultilevel"/>
    <w:tmpl w:val="30908DDC"/>
    <w:lvl w:ilvl="0" w:tplc="041F000F">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 w15:restartNumberingAfterBreak="0">
    <w:nsid w:val="11D41727"/>
    <w:multiLevelType w:val="hybridMultilevel"/>
    <w:tmpl w:val="BE9885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3200E8"/>
    <w:multiLevelType w:val="hybridMultilevel"/>
    <w:tmpl w:val="351E5270"/>
    <w:lvl w:ilvl="0" w:tplc="E2B4A3E2">
      <w:start w:val="1"/>
      <w:numFmt w:val="decimal"/>
      <w:lvlText w:val="%1."/>
      <w:lvlJc w:val="left"/>
      <w:pPr>
        <w:ind w:left="1084" w:hanging="349"/>
      </w:pPr>
      <w:rPr>
        <w:rFonts w:hint="default"/>
        <w:spacing w:val="-1"/>
        <w:w w:val="86"/>
        <w:lang w:val="tr-TR" w:eastAsia="en-US" w:bidi="ar-SA"/>
      </w:rPr>
    </w:lvl>
    <w:lvl w:ilvl="1" w:tplc="8122527C">
      <w:numFmt w:val="none"/>
      <w:lvlText w:val=""/>
      <w:lvlJc w:val="left"/>
      <w:pPr>
        <w:tabs>
          <w:tab w:val="num" w:pos="360"/>
        </w:tabs>
      </w:pPr>
    </w:lvl>
    <w:lvl w:ilvl="2" w:tplc="F05ED1A4">
      <w:start w:val="1"/>
      <w:numFmt w:val="lowerLetter"/>
      <w:lvlText w:val="%3)"/>
      <w:lvlJc w:val="left"/>
      <w:pPr>
        <w:ind w:left="3514" w:hanging="263"/>
      </w:pPr>
      <w:rPr>
        <w:rFonts w:hint="default"/>
        <w:spacing w:val="-1"/>
        <w:w w:val="91"/>
        <w:lang w:val="tr-TR" w:eastAsia="en-US" w:bidi="ar-SA"/>
      </w:rPr>
    </w:lvl>
    <w:lvl w:ilvl="3" w:tplc="3AAC52D8">
      <w:numFmt w:val="bullet"/>
      <w:lvlText w:val="•"/>
      <w:lvlJc w:val="left"/>
      <w:pPr>
        <w:ind w:left="4167" w:hanging="263"/>
      </w:pPr>
      <w:rPr>
        <w:rFonts w:hint="default"/>
        <w:lang w:val="tr-TR" w:eastAsia="en-US" w:bidi="ar-SA"/>
      </w:rPr>
    </w:lvl>
    <w:lvl w:ilvl="4" w:tplc="A2924C34">
      <w:numFmt w:val="bullet"/>
      <w:lvlText w:val="•"/>
      <w:lvlJc w:val="left"/>
      <w:pPr>
        <w:ind w:left="4815" w:hanging="263"/>
      </w:pPr>
      <w:rPr>
        <w:rFonts w:hint="default"/>
        <w:lang w:val="tr-TR" w:eastAsia="en-US" w:bidi="ar-SA"/>
      </w:rPr>
    </w:lvl>
    <w:lvl w:ilvl="5" w:tplc="D69CA0BE">
      <w:numFmt w:val="bullet"/>
      <w:lvlText w:val="•"/>
      <w:lvlJc w:val="left"/>
      <w:pPr>
        <w:ind w:left="5462" w:hanging="263"/>
      </w:pPr>
      <w:rPr>
        <w:rFonts w:hint="default"/>
        <w:lang w:val="tr-TR" w:eastAsia="en-US" w:bidi="ar-SA"/>
      </w:rPr>
    </w:lvl>
    <w:lvl w:ilvl="6" w:tplc="03F0687E">
      <w:numFmt w:val="bullet"/>
      <w:lvlText w:val="•"/>
      <w:lvlJc w:val="left"/>
      <w:pPr>
        <w:ind w:left="6110" w:hanging="263"/>
      </w:pPr>
      <w:rPr>
        <w:rFonts w:hint="default"/>
        <w:lang w:val="tr-TR" w:eastAsia="en-US" w:bidi="ar-SA"/>
      </w:rPr>
    </w:lvl>
    <w:lvl w:ilvl="7" w:tplc="0B9CBB7E">
      <w:numFmt w:val="bullet"/>
      <w:lvlText w:val="•"/>
      <w:lvlJc w:val="left"/>
      <w:pPr>
        <w:ind w:left="6757" w:hanging="263"/>
      </w:pPr>
      <w:rPr>
        <w:rFonts w:hint="default"/>
        <w:lang w:val="tr-TR" w:eastAsia="en-US" w:bidi="ar-SA"/>
      </w:rPr>
    </w:lvl>
    <w:lvl w:ilvl="8" w:tplc="523C6290">
      <w:numFmt w:val="bullet"/>
      <w:lvlText w:val="•"/>
      <w:lvlJc w:val="left"/>
      <w:pPr>
        <w:ind w:left="7405" w:hanging="263"/>
      </w:pPr>
      <w:rPr>
        <w:rFonts w:hint="default"/>
        <w:lang w:val="tr-TR" w:eastAsia="en-US" w:bidi="ar-SA"/>
      </w:rPr>
    </w:lvl>
  </w:abstractNum>
  <w:abstractNum w:abstractNumId="5" w15:restartNumberingAfterBreak="0">
    <w:nsid w:val="22913B86"/>
    <w:multiLevelType w:val="hybridMultilevel"/>
    <w:tmpl w:val="9432C75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1F0582"/>
    <w:multiLevelType w:val="hybridMultilevel"/>
    <w:tmpl w:val="10EEFB90"/>
    <w:lvl w:ilvl="0" w:tplc="4F4A4CC6">
      <w:start w:val="1"/>
      <w:numFmt w:val="decimal"/>
      <w:lvlText w:val="%1."/>
      <w:lvlJc w:val="left"/>
      <w:pPr>
        <w:ind w:left="750" w:hanging="368"/>
      </w:pPr>
      <w:rPr>
        <w:rFonts w:ascii="Arial" w:eastAsia="Arial" w:hAnsi="Arial" w:cs="Arial" w:hint="default"/>
        <w:b w:val="0"/>
        <w:bCs w:val="0"/>
        <w:i w:val="0"/>
        <w:iCs w:val="0"/>
        <w:spacing w:val="-1"/>
        <w:w w:val="109"/>
        <w:sz w:val="23"/>
        <w:szCs w:val="23"/>
        <w:lang w:val="tr-TR" w:eastAsia="en-US" w:bidi="ar-SA"/>
      </w:rPr>
    </w:lvl>
    <w:lvl w:ilvl="1" w:tplc="B7327D6E">
      <w:numFmt w:val="bullet"/>
      <w:lvlText w:val="•"/>
      <w:lvlJc w:val="left"/>
      <w:pPr>
        <w:ind w:left="1482" w:hanging="368"/>
      </w:pPr>
      <w:rPr>
        <w:rFonts w:hint="default"/>
        <w:lang w:val="tr-TR" w:eastAsia="en-US" w:bidi="ar-SA"/>
      </w:rPr>
    </w:lvl>
    <w:lvl w:ilvl="2" w:tplc="5DF031C4">
      <w:numFmt w:val="bullet"/>
      <w:lvlText w:val="•"/>
      <w:lvlJc w:val="left"/>
      <w:pPr>
        <w:ind w:left="2205" w:hanging="368"/>
      </w:pPr>
      <w:rPr>
        <w:rFonts w:hint="default"/>
        <w:lang w:val="tr-TR" w:eastAsia="en-US" w:bidi="ar-SA"/>
      </w:rPr>
    </w:lvl>
    <w:lvl w:ilvl="3" w:tplc="92A0AF18">
      <w:numFmt w:val="bullet"/>
      <w:lvlText w:val="•"/>
      <w:lvlJc w:val="left"/>
      <w:pPr>
        <w:ind w:left="2927" w:hanging="368"/>
      </w:pPr>
      <w:rPr>
        <w:rFonts w:hint="default"/>
        <w:lang w:val="tr-TR" w:eastAsia="en-US" w:bidi="ar-SA"/>
      </w:rPr>
    </w:lvl>
    <w:lvl w:ilvl="4" w:tplc="C7AED9EE">
      <w:numFmt w:val="bullet"/>
      <w:lvlText w:val="•"/>
      <w:lvlJc w:val="left"/>
      <w:pPr>
        <w:ind w:left="3650" w:hanging="368"/>
      </w:pPr>
      <w:rPr>
        <w:rFonts w:hint="default"/>
        <w:lang w:val="tr-TR" w:eastAsia="en-US" w:bidi="ar-SA"/>
      </w:rPr>
    </w:lvl>
    <w:lvl w:ilvl="5" w:tplc="FA3430EC">
      <w:numFmt w:val="bullet"/>
      <w:lvlText w:val="•"/>
      <w:lvlJc w:val="left"/>
      <w:pPr>
        <w:ind w:left="4373" w:hanging="368"/>
      </w:pPr>
      <w:rPr>
        <w:rFonts w:hint="default"/>
        <w:lang w:val="tr-TR" w:eastAsia="en-US" w:bidi="ar-SA"/>
      </w:rPr>
    </w:lvl>
    <w:lvl w:ilvl="6" w:tplc="52E48674">
      <w:numFmt w:val="bullet"/>
      <w:lvlText w:val="•"/>
      <w:lvlJc w:val="left"/>
      <w:pPr>
        <w:ind w:left="5095" w:hanging="368"/>
      </w:pPr>
      <w:rPr>
        <w:rFonts w:hint="default"/>
        <w:lang w:val="tr-TR" w:eastAsia="en-US" w:bidi="ar-SA"/>
      </w:rPr>
    </w:lvl>
    <w:lvl w:ilvl="7" w:tplc="7C80E24C">
      <w:numFmt w:val="bullet"/>
      <w:lvlText w:val="•"/>
      <w:lvlJc w:val="left"/>
      <w:pPr>
        <w:ind w:left="5818" w:hanging="368"/>
      </w:pPr>
      <w:rPr>
        <w:rFonts w:hint="default"/>
        <w:lang w:val="tr-TR" w:eastAsia="en-US" w:bidi="ar-SA"/>
      </w:rPr>
    </w:lvl>
    <w:lvl w:ilvl="8" w:tplc="14F69BC4">
      <w:numFmt w:val="bullet"/>
      <w:lvlText w:val="•"/>
      <w:lvlJc w:val="left"/>
      <w:pPr>
        <w:ind w:left="6541" w:hanging="368"/>
      </w:pPr>
      <w:rPr>
        <w:rFonts w:hint="default"/>
        <w:lang w:val="tr-TR" w:eastAsia="en-US" w:bidi="ar-SA"/>
      </w:rPr>
    </w:lvl>
  </w:abstractNum>
  <w:abstractNum w:abstractNumId="7" w15:restartNumberingAfterBreak="0">
    <w:nsid w:val="26FC3EA6"/>
    <w:multiLevelType w:val="hybridMultilevel"/>
    <w:tmpl w:val="52C6E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E12A6E"/>
    <w:multiLevelType w:val="hybridMultilevel"/>
    <w:tmpl w:val="01509528"/>
    <w:lvl w:ilvl="0" w:tplc="B5728326">
      <w:start w:val="4"/>
      <w:numFmt w:val="decimal"/>
      <w:lvlText w:val="%1."/>
      <w:lvlJc w:val="left"/>
      <w:pPr>
        <w:ind w:left="1097" w:hanging="360"/>
      </w:pPr>
      <w:rPr>
        <w:rFonts w:hint="default"/>
        <w:spacing w:val="-1"/>
        <w:w w:val="93"/>
        <w:lang w:val="tr-TR" w:eastAsia="en-US" w:bidi="ar-SA"/>
      </w:rPr>
    </w:lvl>
    <w:lvl w:ilvl="1" w:tplc="CC2E9784">
      <w:numFmt w:val="bullet"/>
      <w:lvlText w:val="•"/>
      <w:lvlJc w:val="left"/>
      <w:pPr>
        <w:ind w:left="2075" w:hanging="360"/>
      </w:pPr>
      <w:rPr>
        <w:rFonts w:hint="default"/>
        <w:lang w:val="tr-TR" w:eastAsia="en-US" w:bidi="ar-SA"/>
      </w:rPr>
    </w:lvl>
    <w:lvl w:ilvl="2" w:tplc="41FAAA64">
      <w:numFmt w:val="bullet"/>
      <w:lvlText w:val="•"/>
      <w:lvlJc w:val="left"/>
      <w:pPr>
        <w:ind w:left="3051" w:hanging="360"/>
      </w:pPr>
      <w:rPr>
        <w:rFonts w:hint="default"/>
        <w:lang w:val="tr-TR" w:eastAsia="en-US" w:bidi="ar-SA"/>
      </w:rPr>
    </w:lvl>
    <w:lvl w:ilvl="3" w:tplc="33C453C2">
      <w:numFmt w:val="bullet"/>
      <w:lvlText w:val="•"/>
      <w:lvlJc w:val="left"/>
      <w:pPr>
        <w:ind w:left="4027" w:hanging="360"/>
      </w:pPr>
      <w:rPr>
        <w:rFonts w:hint="default"/>
        <w:lang w:val="tr-TR" w:eastAsia="en-US" w:bidi="ar-SA"/>
      </w:rPr>
    </w:lvl>
    <w:lvl w:ilvl="4" w:tplc="BA169646">
      <w:numFmt w:val="bullet"/>
      <w:lvlText w:val="•"/>
      <w:lvlJc w:val="left"/>
      <w:pPr>
        <w:ind w:left="5003" w:hanging="360"/>
      </w:pPr>
      <w:rPr>
        <w:rFonts w:hint="default"/>
        <w:lang w:val="tr-TR" w:eastAsia="en-US" w:bidi="ar-SA"/>
      </w:rPr>
    </w:lvl>
    <w:lvl w:ilvl="5" w:tplc="740C4B68">
      <w:numFmt w:val="bullet"/>
      <w:lvlText w:val="•"/>
      <w:lvlJc w:val="left"/>
      <w:pPr>
        <w:ind w:left="5979" w:hanging="360"/>
      </w:pPr>
      <w:rPr>
        <w:rFonts w:hint="default"/>
        <w:lang w:val="tr-TR" w:eastAsia="en-US" w:bidi="ar-SA"/>
      </w:rPr>
    </w:lvl>
    <w:lvl w:ilvl="6" w:tplc="2A267AA8">
      <w:numFmt w:val="bullet"/>
      <w:lvlText w:val="•"/>
      <w:lvlJc w:val="left"/>
      <w:pPr>
        <w:ind w:left="6955" w:hanging="360"/>
      </w:pPr>
      <w:rPr>
        <w:rFonts w:hint="default"/>
        <w:lang w:val="tr-TR" w:eastAsia="en-US" w:bidi="ar-SA"/>
      </w:rPr>
    </w:lvl>
    <w:lvl w:ilvl="7" w:tplc="F7563CC0">
      <w:numFmt w:val="bullet"/>
      <w:lvlText w:val="•"/>
      <w:lvlJc w:val="left"/>
      <w:pPr>
        <w:ind w:left="7931" w:hanging="360"/>
      </w:pPr>
      <w:rPr>
        <w:rFonts w:hint="default"/>
        <w:lang w:val="tr-TR" w:eastAsia="en-US" w:bidi="ar-SA"/>
      </w:rPr>
    </w:lvl>
    <w:lvl w:ilvl="8" w:tplc="E8D26CE4">
      <w:numFmt w:val="bullet"/>
      <w:lvlText w:val="•"/>
      <w:lvlJc w:val="left"/>
      <w:pPr>
        <w:ind w:left="8907" w:hanging="360"/>
      </w:pPr>
      <w:rPr>
        <w:rFonts w:hint="default"/>
        <w:lang w:val="tr-TR" w:eastAsia="en-US" w:bidi="ar-SA"/>
      </w:rPr>
    </w:lvl>
  </w:abstractNum>
  <w:abstractNum w:abstractNumId="9" w15:restartNumberingAfterBreak="0">
    <w:nsid w:val="2C3079AA"/>
    <w:multiLevelType w:val="hybridMultilevel"/>
    <w:tmpl w:val="6D3C09A4"/>
    <w:lvl w:ilvl="0" w:tplc="469C63FA">
      <w:start w:val="1"/>
      <w:numFmt w:val="decimal"/>
      <w:lvlText w:val="%1."/>
      <w:lvlJc w:val="left"/>
      <w:pPr>
        <w:ind w:left="1097" w:hanging="348"/>
      </w:pPr>
      <w:rPr>
        <w:rFonts w:hint="default"/>
        <w:spacing w:val="-1"/>
        <w:w w:val="86"/>
        <w:lang w:val="tr-TR" w:eastAsia="en-US" w:bidi="ar-SA"/>
      </w:rPr>
    </w:lvl>
    <w:lvl w:ilvl="1" w:tplc="FFA4F858">
      <w:numFmt w:val="bullet"/>
      <w:lvlText w:val="•"/>
      <w:lvlJc w:val="left"/>
      <w:pPr>
        <w:ind w:left="2075" w:hanging="348"/>
      </w:pPr>
      <w:rPr>
        <w:rFonts w:hint="default"/>
        <w:lang w:val="tr-TR" w:eastAsia="en-US" w:bidi="ar-SA"/>
      </w:rPr>
    </w:lvl>
    <w:lvl w:ilvl="2" w:tplc="D722B580">
      <w:numFmt w:val="bullet"/>
      <w:lvlText w:val="•"/>
      <w:lvlJc w:val="left"/>
      <w:pPr>
        <w:ind w:left="3051" w:hanging="348"/>
      </w:pPr>
      <w:rPr>
        <w:rFonts w:hint="default"/>
        <w:lang w:val="tr-TR" w:eastAsia="en-US" w:bidi="ar-SA"/>
      </w:rPr>
    </w:lvl>
    <w:lvl w:ilvl="3" w:tplc="76982468">
      <w:numFmt w:val="bullet"/>
      <w:lvlText w:val="•"/>
      <w:lvlJc w:val="left"/>
      <w:pPr>
        <w:ind w:left="4027" w:hanging="348"/>
      </w:pPr>
      <w:rPr>
        <w:rFonts w:hint="default"/>
        <w:lang w:val="tr-TR" w:eastAsia="en-US" w:bidi="ar-SA"/>
      </w:rPr>
    </w:lvl>
    <w:lvl w:ilvl="4" w:tplc="325ED200">
      <w:numFmt w:val="bullet"/>
      <w:lvlText w:val="•"/>
      <w:lvlJc w:val="left"/>
      <w:pPr>
        <w:ind w:left="5003" w:hanging="348"/>
      </w:pPr>
      <w:rPr>
        <w:rFonts w:hint="default"/>
        <w:lang w:val="tr-TR" w:eastAsia="en-US" w:bidi="ar-SA"/>
      </w:rPr>
    </w:lvl>
    <w:lvl w:ilvl="5" w:tplc="059C861C">
      <w:numFmt w:val="bullet"/>
      <w:lvlText w:val="•"/>
      <w:lvlJc w:val="left"/>
      <w:pPr>
        <w:ind w:left="5979" w:hanging="348"/>
      </w:pPr>
      <w:rPr>
        <w:rFonts w:hint="default"/>
        <w:lang w:val="tr-TR" w:eastAsia="en-US" w:bidi="ar-SA"/>
      </w:rPr>
    </w:lvl>
    <w:lvl w:ilvl="6" w:tplc="8166989E">
      <w:numFmt w:val="bullet"/>
      <w:lvlText w:val="•"/>
      <w:lvlJc w:val="left"/>
      <w:pPr>
        <w:ind w:left="6955" w:hanging="348"/>
      </w:pPr>
      <w:rPr>
        <w:rFonts w:hint="default"/>
        <w:lang w:val="tr-TR" w:eastAsia="en-US" w:bidi="ar-SA"/>
      </w:rPr>
    </w:lvl>
    <w:lvl w:ilvl="7" w:tplc="7AFEE414">
      <w:numFmt w:val="bullet"/>
      <w:lvlText w:val="•"/>
      <w:lvlJc w:val="left"/>
      <w:pPr>
        <w:ind w:left="7931" w:hanging="348"/>
      </w:pPr>
      <w:rPr>
        <w:rFonts w:hint="default"/>
        <w:lang w:val="tr-TR" w:eastAsia="en-US" w:bidi="ar-SA"/>
      </w:rPr>
    </w:lvl>
    <w:lvl w:ilvl="8" w:tplc="8B547566">
      <w:numFmt w:val="bullet"/>
      <w:lvlText w:val="•"/>
      <w:lvlJc w:val="left"/>
      <w:pPr>
        <w:ind w:left="8907" w:hanging="348"/>
      </w:pPr>
      <w:rPr>
        <w:rFonts w:hint="default"/>
        <w:lang w:val="tr-TR" w:eastAsia="en-US" w:bidi="ar-SA"/>
      </w:rPr>
    </w:lvl>
  </w:abstractNum>
  <w:abstractNum w:abstractNumId="10" w15:restartNumberingAfterBreak="0">
    <w:nsid w:val="2E411DEB"/>
    <w:multiLevelType w:val="hybridMultilevel"/>
    <w:tmpl w:val="789ED00A"/>
    <w:lvl w:ilvl="0" w:tplc="A72AA4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557E68"/>
    <w:multiLevelType w:val="hybridMultilevel"/>
    <w:tmpl w:val="6BEEF4D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2A42A4"/>
    <w:multiLevelType w:val="hybridMultilevel"/>
    <w:tmpl w:val="4418D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EE2F07"/>
    <w:multiLevelType w:val="hybridMultilevel"/>
    <w:tmpl w:val="265881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52A2C45"/>
    <w:multiLevelType w:val="hybridMultilevel"/>
    <w:tmpl w:val="FEE67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4853E71"/>
    <w:multiLevelType w:val="multilevel"/>
    <w:tmpl w:val="496417D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76C31"/>
    <w:multiLevelType w:val="hybridMultilevel"/>
    <w:tmpl w:val="E89C3D3C"/>
    <w:lvl w:ilvl="0" w:tplc="866ECCF4">
      <w:start w:val="11"/>
      <w:numFmt w:val="decimal"/>
      <w:lvlText w:val="%1."/>
      <w:lvlJc w:val="left"/>
      <w:pPr>
        <w:ind w:left="1097" w:hanging="353"/>
      </w:pPr>
      <w:rPr>
        <w:rFonts w:hint="default"/>
        <w:spacing w:val="-1"/>
        <w:w w:val="87"/>
        <w:lang w:val="tr-TR" w:eastAsia="en-US" w:bidi="ar-SA"/>
      </w:rPr>
    </w:lvl>
    <w:lvl w:ilvl="1" w:tplc="31283F18">
      <w:numFmt w:val="bullet"/>
      <w:lvlText w:val="•"/>
      <w:lvlJc w:val="left"/>
      <w:pPr>
        <w:ind w:left="3634" w:hanging="369"/>
      </w:pPr>
      <w:rPr>
        <w:rFonts w:ascii="Arial" w:eastAsia="Arial" w:hAnsi="Arial" w:cs="Arial" w:hint="default"/>
        <w:w w:val="93"/>
        <w:sz w:val="23"/>
        <w:szCs w:val="23"/>
        <w:lang w:val="tr-TR" w:eastAsia="en-US" w:bidi="ar-SA"/>
      </w:rPr>
    </w:lvl>
    <w:lvl w:ilvl="2" w:tplc="D1AC3F36">
      <w:numFmt w:val="bullet"/>
      <w:lvlText w:val="•"/>
      <w:lvlJc w:val="left"/>
      <w:pPr>
        <w:ind w:left="4442" w:hanging="369"/>
      </w:pPr>
      <w:rPr>
        <w:rFonts w:hint="default"/>
        <w:lang w:val="tr-TR" w:eastAsia="en-US" w:bidi="ar-SA"/>
      </w:rPr>
    </w:lvl>
    <w:lvl w:ilvl="3" w:tplc="5B321976">
      <w:numFmt w:val="bullet"/>
      <w:lvlText w:val="•"/>
      <w:lvlJc w:val="left"/>
      <w:pPr>
        <w:ind w:left="5244" w:hanging="369"/>
      </w:pPr>
      <w:rPr>
        <w:rFonts w:hint="default"/>
        <w:lang w:val="tr-TR" w:eastAsia="en-US" w:bidi="ar-SA"/>
      </w:rPr>
    </w:lvl>
    <w:lvl w:ilvl="4" w:tplc="41DE74E2">
      <w:numFmt w:val="bullet"/>
      <w:lvlText w:val="•"/>
      <w:lvlJc w:val="left"/>
      <w:pPr>
        <w:ind w:left="6046" w:hanging="369"/>
      </w:pPr>
      <w:rPr>
        <w:rFonts w:hint="default"/>
        <w:lang w:val="tr-TR" w:eastAsia="en-US" w:bidi="ar-SA"/>
      </w:rPr>
    </w:lvl>
    <w:lvl w:ilvl="5" w:tplc="A61E7052">
      <w:numFmt w:val="bullet"/>
      <w:lvlText w:val="•"/>
      <w:lvlJc w:val="left"/>
      <w:pPr>
        <w:ind w:left="6848" w:hanging="369"/>
      </w:pPr>
      <w:rPr>
        <w:rFonts w:hint="default"/>
        <w:lang w:val="tr-TR" w:eastAsia="en-US" w:bidi="ar-SA"/>
      </w:rPr>
    </w:lvl>
    <w:lvl w:ilvl="6" w:tplc="863A03E2">
      <w:numFmt w:val="bullet"/>
      <w:lvlText w:val="•"/>
      <w:lvlJc w:val="left"/>
      <w:pPr>
        <w:ind w:left="7650" w:hanging="369"/>
      </w:pPr>
      <w:rPr>
        <w:rFonts w:hint="default"/>
        <w:lang w:val="tr-TR" w:eastAsia="en-US" w:bidi="ar-SA"/>
      </w:rPr>
    </w:lvl>
    <w:lvl w:ilvl="7" w:tplc="7018E708">
      <w:numFmt w:val="bullet"/>
      <w:lvlText w:val="•"/>
      <w:lvlJc w:val="left"/>
      <w:pPr>
        <w:ind w:left="8452" w:hanging="369"/>
      </w:pPr>
      <w:rPr>
        <w:rFonts w:hint="default"/>
        <w:lang w:val="tr-TR" w:eastAsia="en-US" w:bidi="ar-SA"/>
      </w:rPr>
    </w:lvl>
    <w:lvl w:ilvl="8" w:tplc="9C421E5E">
      <w:numFmt w:val="bullet"/>
      <w:lvlText w:val="•"/>
      <w:lvlJc w:val="left"/>
      <w:pPr>
        <w:ind w:left="9254" w:hanging="369"/>
      </w:pPr>
      <w:rPr>
        <w:rFonts w:hint="default"/>
        <w:lang w:val="tr-TR" w:eastAsia="en-US" w:bidi="ar-SA"/>
      </w:rPr>
    </w:lvl>
  </w:abstractNum>
  <w:abstractNum w:abstractNumId="17" w15:restartNumberingAfterBreak="0">
    <w:nsid w:val="5E5E7C86"/>
    <w:multiLevelType w:val="hybridMultilevel"/>
    <w:tmpl w:val="E2D83992"/>
    <w:lvl w:ilvl="0" w:tplc="09F8BD40">
      <w:start w:val="1"/>
      <w:numFmt w:val="decimal"/>
      <w:lvlText w:val="%1."/>
      <w:lvlJc w:val="left"/>
      <w:pPr>
        <w:ind w:left="393" w:hanging="186"/>
      </w:pPr>
      <w:rPr>
        <w:rFonts w:ascii="Arial" w:eastAsia="Arial" w:hAnsi="Arial" w:cs="Arial" w:hint="default"/>
        <w:b w:val="0"/>
        <w:bCs w:val="0"/>
        <w:i w:val="0"/>
        <w:iCs w:val="0"/>
        <w:spacing w:val="-1"/>
        <w:w w:val="96"/>
        <w:sz w:val="21"/>
        <w:szCs w:val="21"/>
        <w:lang w:val="tr-TR" w:eastAsia="en-US" w:bidi="ar-SA"/>
      </w:rPr>
    </w:lvl>
    <w:lvl w:ilvl="1" w:tplc="C67E8044">
      <w:numFmt w:val="bullet"/>
      <w:lvlText w:val="•"/>
      <w:lvlJc w:val="left"/>
      <w:pPr>
        <w:ind w:left="1158" w:hanging="186"/>
      </w:pPr>
      <w:rPr>
        <w:rFonts w:hint="default"/>
        <w:lang w:val="tr-TR" w:eastAsia="en-US" w:bidi="ar-SA"/>
      </w:rPr>
    </w:lvl>
    <w:lvl w:ilvl="2" w:tplc="27FC5110">
      <w:numFmt w:val="bullet"/>
      <w:lvlText w:val="•"/>
      <w:lvlJc w:val="left"/>
      <w:pPr>
        <w:ind w:left="1917" w:hanging="186"/>
      </w:pPr>
      <w:rPr>
        <w:rFonts w:hint="default"/>
        <w:lang w:val="tr-TR" w:eastAsia="en-US" w:bidi="ar-SA"/>
      </w:rPr>
    </w:lvl>
    <w:lvl w:ilvl="3" w:tplc="399C8DAC">
      <w:numFmt w:val="bullet"/>
      <w:lvlText w:val="•"/>
      <w:lvlJc w:val="left"/>
      <w:pPr>
        <w:ind w:left="2675" w:hanging="186"/>
      </w:pPr>
      <w:rPr>
        <w:rFonts w:hint="default"/>
        <w:lang w:val="tr-TR" w:eastAsia="en-US" w:bidi="ar-SA"/>
      </w:rPr>
    </w:lvl>
    <w:lvl w:ilvl="4" w:tplc="6F3E1A3A">
      <w:numFmt w:val="bullet"/>
      <w:lvlText w:val="•"/>
      <w:lvlJc w:val="left"/>
      <w:pPr>
        <w:ind w:left="3434" w:hanging="186"/>
      </w:pPr>
      <w:rPr>
        <w:rFonts w:hint="default"/>
        <w:lang w:val="tr-TR" w:eastAsia="en-US" w:bidi="ar-SA"/>
      </w:rPr>
    </w:lvl>
    <w:lvl w:ilvl="5" w:tplc="8D4625C4">
      <w:numFmt w:val="bullet"/>
      <w:lvlText w:val="•"/>
      <w:lvlJc w:val="left"/>
      <w:pPr>
        <w:ind w:left="4193" w:hanging="186"/>
      </w:pPr>
      <w:rPr>
        <w:rFonts w:hint="default"/>
        <w:lang w:val="tr-TR" w:eastAsia="en-US" w:bidi="ar-SA"/>
      </w:rPr>
    </w:lvl>
    <w:lvl w:ilvl="6" w:tplc="4C4EE3F8">
      <w:numFmt w:val="bullet"/>
      <w:lvlText w:val="•"/>
      <w:lvlJc w:val="left"/>
      <w:pPr>
        <w:ind w:left="4951" w:hanging="186"/>
      </w:pPr>
      <w:rPr>
        <w:rFonts w:hint="default"/>
        <w:lang w:val="tr-TR" w:eastAsia="en-US" w:bidi="ar-SA"/>
      </w:rPr>
    </w:lvl>
    <w:lvl w:ilvl="7" w:tplc="4A54C758">
      <w:numFmt w:val="bullet"/>
      <w:lvlText w:val="•"/>
      <w:lvlJc w:val="left"/>
      <w:pPr>
        <w:ind w:left="5710" w:hanging="186"/>
      </w:pPr>
      <w:rPr>
        <w:rFonts w:hint="default"/>
        <w:lang w:val="tr-TR" w:eastAsia="en-US" w:bidi="ar-SA"/>
      </w:rPr>
    </w:lvl>
    <w:lvl w:ilvl="8" w:tplc="EF80B8BA">
      <w:numFmt w:val="bullet"/>
      <w:lvlText w:val="•"/>
      <w:lvlJc w:val="left"/>
      <w:pPr>
        <w:ind w:left="6469" w:hanging="186"/>
      </w:pPr>
      <w:rPr>
        <w:rFonts w:hint="default"/>
        <w:lang w:val="tr-TR" w:eastAsia="en-US" w:bidi="ar-SA"/>
      </w:rPr>
    </w:lvl>
  </w:abstractNum>
  <w:abstractNum w:abstractNumId="18" w15:restartNumberingAfterBreak="0">
    <w:nsid w:val="643F0FF5"/>
    <w:multiLevelType w:val="hybridMultilevel"/>
    <w:tmpl w:val="0368EB52"/>
    <w:lvl w:ilvl="0" w:tplc="CE08A9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91B0CA8"/>
    <w:multiLevelType w:val="hybridMultilevel"/>
    <w:tmpl w:val="78943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204576B"/>
    <w:multiLevelType w:val="hybridMultilevel"/>
    <w:tmpl w:val="B178DA8C"/>
    <w:lvl w:ilvl="0" w:tplc="2E386D90">
      <w:start w:val="1"/>
      <w:numFmt w:val="decimal"/>
      <w:lvlText w:val="%1-"/>
      <w:lvlJc w:val="left"/>
      <w:pPr>
        <w:ind w:left="720" w:hanging="360"/>
      </w:pPr>
      <w:rPr>
        <w:rFonts w:ascii="ArialMT" w:hAnsi="ArialMT" w:cs="Arial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9"/>
  </w:num>
  <w:num w:numId="3">
    <w:abstractNumId w:val="16"/>
  </w:num>
  <w:num w:numId="4">
    <w:abstractNumId w:val="0"/>
  </w:num>
  <w:num w:numId="5">
    <w:abstractNumId w:val="19"/>
  </w:num>
  <w:num w:numId="6">
    <w:abstractNumId w:val="7"/>
  </w:num>
  <w:num w:numId="7">
    <w:abstractNumId w:val="4"/>
  </w:num>
  <w:num w:numId="8">
    <w:abstractNumId w:val="5"/>
  </w:num>
  <w:num w:numId="9">
    <w:abstractNumId w:val="13"/>
  </w:num>
  <w:num w:numId="10">
    <w:abstractNumId w:val="6"/>
  </w:num>
  <w:num w:numId="11">
    <w:abstractNumId w:val="17"/>
  </w:num>
  <w:num w:numId="12">
    <w:abstractNumId w:val="20"/>
  </w:num>
  <w:num w:numId="13">
    <w:abstractNumId w:val="10"/>
  </w:num>
  <w:num w:numId="14">
    <w:abstractNumId w:val="1"/>
  </w:num>
  <w:num w:numId="15">
    <w:abstractNumId w:val="18"/>
  </w:num>
  <w:num w:numId="16">
    <w:abstractNumId w:val="11"/>
  </w:num>
  <w:num w:numId="17">
    <w:abstractNumId w:val="12"/>
  </w:num>
  <w:num w:numId="18">
    <w:abstractNumId w:val="3"/>
  </w:num>
  <w:num w:numId="19">
    <w:abstractNumId w:val="14"/>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3E"/>
    <w:rsid w:val="000529C2"/>
    <w:rsid w:val="000C1CBC"/>
    <w:rsid w:val="000C3329"/>
    <w:rsid w:val="000E0E79"/>
    <w:rsid w:val="000E12D8"/>
    <w:rsid w:val="000E2220"/>
    <w:rsid w:val="000F27E7"/>
    <w:rsid w:val="000F3236"/>
    <w:rsid w:val="0014187D"/>
    <w:rsid w:val="00144374"/>
    <w:rsid w:val="00167C88"/>
    <w:rsid w:val="00192D23"/>
    <w:rsid w:val="001B4EFA"/>
    <w:rsid w:val="001F0B26"/>
    <w:rsid w:val="002009BD"/>
    <w:rsid w:val="00230ABB"/>
    <w:rsid w:val="002320C3"/>
    <w:rsid w:val="002566B4"/>
    <w:rsid w:val="0027279E"/>
    <w:rsid w:val="00274774"/>
    <w:rsid w:val="002820AA"/>
    <w:rsid w:val="00285CE7"/>
    <w:rsid w:val="00297860"/>
    <w:rsid w:val="002B0F2E"/>
    <w:rsid w:val="002C1B37"/>
    <w:rsid w:val="002D5509"/>
    <w:rsid w:val="00301606"/>
    <w:rsid w:val="00301AE8"/>
    <w:rsid w:val="00316CD5"/>
    <w:rsid w:val="00317D49"/>
    <w:rsid w:val="0032463E"/>
    <w:rsid w:val="00333B9C"/>
    <w:rsid w:val="00340BCD"/>
    <w:rsid w:val="003452ED"/>
    <w:rsid w:val="00362E45"/>
    <w:rsid w:val="00392B2D"/>
    <w:rsid w:val="003A4707"/>
    <w:rsid w:val="003C043C"/>
    <w:rsid w:val="003C7DEB"/>
    <w:rsid w:val="003D657E"/>
    <w:rsid w:val="00401BC1"/>
    <w:rsid w:val="00416AFA"/>
    <w:rsid w:val="00440836"/>
    <w:rsid w:val="00442E43"/>
    <w:rsid w:val="00462013"/>
    <w:rsid w:val="00465916"/>
    <w:rsid w:val="00474BA6"/>
    <w:rsid w:val="00497A7A"/>
    <w:rsid w:val="004A1E2C"/>
    <w:rsid w:val="004A4C40"/>
    <w:rsid w:val="004A60E1"/>
    <w:rsid w:val="004E769F"/>
    <w:rsid w:val="00502C4C"/>
    <w:rsid w:val="005074CB"/>
    <w:rsid w:val="00532DC4"/>
    <w:rsid w:val="00551155"/>
    <w:rsid w:val="005602AE"/>
    <w:rsid w:val="0057325A"/>
    <w:rsid w:val="00594F09"/>
    <w:rsid w:val="00596F16"/>
    <w:rsid w:val="005C0826"/>
    <w:rsid w:val="005C188E"/>
    <w:rsid w:val="005D6B4F"/>
    <w:rsid w:val="005E0F66"/>
    <w:rsid w:val="005F13B8"/>
    <w:rsid w:val="005F3720"/>
    <w:rsid w:val="005F4C6E"/>
    <w:rsid w:val="00633E3D"/>
    <w:rsid w:val="0064559F"/>
    <w:rsid w:val="00645FBF"/>
    <w:rsid w:val="006666EE"/>
    <w:rsid w:val="00666CF1"/>
    <w:rsid w:val="0067166E"/>
    <w:rsid w:val="00675415"/>
    <w:rsid w:val="00687A6F"/>
    <w:rsid w:val="006C74D7"/>
    <w:rsid w:val="006F0B29"/>
    <w:rsid w:val="006F0EAE"/>
    <w:rsid w:val="0070003B"/>
    <w:rsid w:val="00723951"/>
    <w:rsid w:val="00731C92"/>
    <w:rsid w:val="00736E09"/>
    <w:rsid w:val="007429EB"/>
    <w:rsid w:val="00760DBB"/>
    <w:rsid w:val="007769F1"/>
    <w:rsid w:val="007903EB"/>
    <w:rsid w:val="007934FB"/>
    <w:rsid w:val="007A0AA9"/>
    <w:rsid w:val="007A3FD9"/>
    <w:rsid w:val="007B3BD0"/>
    <w:rsid w:val="007B72CC"/>
    <w:rsid w:val="007E3E15"/>
    <w:rsid w:val="007E67E3"/>
    <w:rsid w:val="008045A3"/>
    <w:rsid w:val="00816E3F"/>
    <w:rsid w:val="008261A2"/>
    <w:rsid w:val="00832464"/>
    <w:rsid w:val="00840F79"/>
    <w:rsid w:val="00841D6C"/>
    <w:rsid w:val="00844944"/>
    <w:rsid w:val="0087637E"/>
    <w:rsid w:val="008A33BF"/>
    <w:rsid w:val="008A6E15"/>
    <w:rsid w:val="008C1C93"/>
    <w:rsid w:val="008C3B7D"/>
    <w:rsid w:val="008C7B30"/>
    <w:rsid w:val="008D26CE"/>
    <w:rsid w:val="008F50E7"/>
    <w:rsid w:val="008F71AE"/>
    <w:rsid w:val="008F7BFE"/>
    <w:rsid w:val="00912CBC"/>
    <w:rsid w:val="00942A53"/>
    <w:rsid w:val="00942D61"/>
    <w:rsid w:val="00943B04"/>
    <w:rsid w:val="00963103"/>
    <w:rsid w:val="00974900"/>
    <w:rsid w:val="009853BF"/>
    <w:rsid w:val="00990FAE"/>
    <w:rsid w:val="009A1CF3"/>
    <w:rsid w:val="009A2AD8"/>
    <w:rsid w:val="009B5FBC"/>
    <w:rsid w:val="009B7124"/>
    <w:rsid w:val="009E6A63"/>
    <w:rsid w:val="00A0148C"/>
    <w:rsid w:val="00A02486"/>
    <w:rsid w:val="00A205D2"/>
    <w:rsid w:val="00A45132"/>
    <w:rsid w:val="00A47C4D"/>
    <w:rsid w:val="00A54CAF"/>
    <w:rsid w:val="00A64060"/>
    <w:rsid w:val="00A874EB"/>
    <w:rsid w:val="00AD445A"/>
    <w:rsid w:val="00AF1CF9"/>
    <w:rsid w:val="00AF5DB9"/>
    <w:rsid w:val="00AF6A80"/>
    <w:rsid w:val="00B00DE1"/>
    <w:rsid w:val="00B03672"/>
    <w:rsid w:val="00B0587A"/>
    <w:rsid w:val="00B241BA"/>
    <w:rsid w:val="00B41CDC"/>
    <w:rsid w:val="00B5092F"/>
    <w:rsid w:val="00B62CEC"/>
    <w:rsid w:val="00B63F1A"/>
    <w:rsid w:val="00B6414A"/>
    <w:rsid w:val="00B6652B"/>
    <w:rsid w:val="00B722CC"/>
    <w:rsid w:val="00B77539"/>
    <w:rsid w:val="00BA23A2"/>
    <w:rsid w:val="00BA4BAA"/>
    <w:rsid w:val="00BC42B1"/>
    <w:rsid w:val="00C225BD"/>
    <w:rsid w:val="00C37085"/>
    <w:rsid w:val="00C40E7C"/>
    <w:rsid w:val="00C75F1B"/>
    <w:rsid w:val="00C80D92"/>
    <w:rsid w:val="00C96C09"/>
    <w:rsid w:val="00CB1072"/>
    <w:rsid w:val="00CD29E1"/>
    <w:rsid w:val="00CD6954"/>
    <w:rsid w:val="00CF7C72"/>
    <w:rsid w:val="00D0304B"/>
    <w:rsid w:val="00D11839"/>
    <w:rsid w:val="00D12123"/>
    <w:rsid w:val="00D125A2"/>
    <w:rsid w:val="00D12C1F"/>
    <w:rsid w:val="00D25E1D"/>
    <w:rsid w:val="00D54728"/>
    <w:rsid w:val="00D55541"/>
    <w:rsid w:val="00D55FE0"/>
    <w:rsid w:val="00D6346B"/>
    <w:rsid w:val="00D90E88"/>
    <w:rsid w:val="00D948F8"/>
    <w:rsid w:val="00DA173D"/>
    <w:rsid w:val="00DA34DC"/>
    <w:rsid w:val="00DB1C84"/>
    <w:rsid w:val="00DC6E99"/>
    <w:rsid w:val="00DD3D2E"/>
    <w:rsid w:val="00DD5953"/>
    <w:rsid w:val="00DD6053"/>
    <w:rsid w:val="00DE6928"/>
    <w:rsid w:val="00DE6B16"/>
    <w:rsid w:val="00DF52F1"/>
    <w:rsid w:val="00E0325E"/>
    <w:rsid w:val="00E05DD6"/>
    <w:rsid w:val="00E2285E"/>
    <w:rsid w:val="00E54B0F"/>
    <w:rsid w:val="00E644D3"/>
    <w:rsid w:val="00E718CF"/>
    <w:rsid w:val="00EA31E9"/>
    <w:rsid w:val="00EA4108"/>
    <w:rsid w:val="00EA4668"/>
    <w:rsid w:val="00EA598E"/>
    <w:rsid w:val="00EB3FE8"/>
    <w:rsid w:val="00EB7CF4"/>
    <w:rsid w:val="00EE50B7"/>
    <w:rsid w:val="00EF61BE"/>
    <w:rsid w:val="00F23236"/>
    <w:rsid w:val="00F24103"/>
    <w:rsid w:val="00F42505"/>
    <w:rsid w:val="00F437F6"/>
    <w:rsid w:val="00F46CB5"/>
    <w:rsid w:val="00F75C0F"/>
    <w:rsid w:val="00F85051"/>
    <w:rsid w:val="00F86E1E"/>
    <w:rsid w:val="00F91917"/>
    <w:rsid w:val="00FA4A5B"/>
    <w:rsid w:val="00FA4EA5"/>
    <w:rsid w:val="00FA507B"/>
    <w:rsid w:val="00FD22B3"/>
    <w:rsid w:val="00FF7F6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430E"/>
  <w15:docId w15:val="{A0D19C7A-16BD-4CED-955E-B398FFE0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4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620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013"/>
    <w:rPr>
      <w:rFonts w:ascii="Tahoma" w:hAnsi="Tahoma" w:cs="Tahoma"/>
      <w:sz w:val="16"/>
      <w:szCs w:val="16"/>
    </w:rPr>
  </w:style>
  <w:style w:type="paragraph" w:customStyle="1" w:styleId="Balk31">
    <w:name w:val="Başlık 31"/>
    <w:basedOn w:val="Normal"/>
    <w:uiPriority w:val="1"/>
    <w:qFormat/>
    <w:rsid w:val="00462013"/>
    <w:pPr>
      <w:widowControl w:val="0"/>
      <w:autoSpaceDE w:val="0"/>
      <w:autoSpaceDN w:val="0"/>
      <w:spacing w:after="0" w:line="240" w:lineRule="auto"/>
      <w:ind w:left="1097"/>
      <w:outlineLvl w:val="3"/>
    </w:pPr>
    <w:rPr>
      <w:rFonts w:ascii="Arial" w:eastAsia="Arial" w:hAnsi="Arial" w:cs="Arial"/>
      <w:sz w:val="24"/>
      <w:szCs w:val="24"/>
    </w:rPr>
  </w:style>
  <w:style w:type="paragraph" w:styleId="ListeParagraf">
    <w:name w:val="List Paragraph"/>
    <w:basedOn w:val="Normal"/>
    <w:uiPriority w:val="1"/>
    <w:qFormat/>
    <w:rsid w:val="00462013"/>
    <w:pPr>
      <w:widowControl w:val="0"/>
      <w:autoSpaceDE w:val="0"/>
      <w:autoSpaceDN w:val="0"/>
      <w:spacing w:after="0" w:line="240" w:lineRule="auto"/>
      <w:ind w:left="1097" w:hanging="350"/>
    </w:pPr>
    <w:rPr>
      <w:rFonts w:ascii="Arial" w:eastAsia="Arial" w:hAnsi="Arial" w:cs="Arial"/>
    </w:rPr>
  </w:style>
  <w:style w:type="paragraph" w:styleId="GvdeMetni">
    <w:name w:val="Body Text"/>
    <w:basedOn w:val="Normal"/>
    <w:link w:val="GvdeMetniChar"/>
    <w:uiPriority w:val="1"/>
    <w:qFormat/>
    <w:rsid w:val="00723951"/>
    <w:pPr>
      <w:widowControl w:val="0"/>
      <w:autoSpaceDE w:val="0"/>
      <w:autoSpaceDN w:val="0"/>
      <w:spacing w:after="0" w:line="240" w:lineRule="auto"/>
    </w:pPr>
    <w:rPr>
      <w:rFonts w:ascii="Arial" w:eastAsia="Arial" w:hAnsi="Arial" w:cs="Arial"/>
      <w:sz w:val="23"/>
      <w:szCs w:val="23"/>
    </w:rPr>
  </w:style>
  <w:style w:type="character" w:customStyle="1" w:styleId="GvdeMetniChar">
    <w:name w:val="Gövde Metni Char"/>
    <w:basedOn w:val="VarsaylanParagrafYazTipi"/>
    <w:link w:val="GvdeMetni"/>
    <w:uiPriority w:val="1"/>
    <w:rsid w:val="00723951"/>
    <w:rPr>
      <w:rFonts w:ascii="Arial" w:eastAsia="Arial" w:hAnsi="Arial" w:cs="Arial"/>
      <w:sz w:val="23"/>
      <w:szCs w:val="23"/>
    </w:rPr>
  </w:style>
  <w:style w:type="paragraph" w:styleId="AralkYok">
    <w:name w:val="No Spacing"/>
    <w:uiPriority w:val="1"/>
    <w:qFormat/>
    <w:rsid w:val="00723951"/>
    <w:pPr>
      <w:spacing w:after="0" w:line="240" w:lineRule="auto"/>
    </w:pPr>
  </w:style>
  <w:style w:type="paragraph" w:customStyle="1" w:styleId="Balk21">
    <w:name w:val="Başlık 21"/>
    <w:basedOn w:val="Normal"/>
    <w:uiPriority w:val="1"/>
    <w:qFormat/>
    <w:rsid w:val="00316CD5"/>
    <w:pPr>
      <w:widowControl w:val="0"/>
      <w:autoSpaceDE w:val="0"/>
      <w:autoSpaceDN w:val="0"/>
      <w:spacing w:after="0" w:line="240" w:lineRule="auto"/>
      <w:ind w:left="1113"/>
      <w:outlineLvl w:val="2"/>
    </w:pPr>
    <w:rPr>
      <w:rFonts w:ascii="Arial" w:eastAsia="Arial" w:hAnsi="Arial" w:cs="Arial"/>
      <w:sz w:val="25"/>
      <w:szCs w:val="25"/>
    </w:rPr>
  </w:style>
  <w:style w:type="paragraph" w:styleId="stBilgi">
    <w:name w:val="header"/>
    <w:basedOn w:val="Normal"/>
    <w:link w:val="stBilgiChar"/>
    <w:uiPriority w:val="99"/>
    <w:unhideWhenUsed/>
    <w:rsid w:val="006716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166E"/>
  </w:style>
  <w:style w:type="paragraph" w:styleId="AltBilgi">
    <w:name w:val="footer"/>
    <w:basedOn w:val="Normal"/>
    <w:link w:val="AltBilgiChar"/>
    <w:uiPriority w:val="99"/>
    <w:unhideWhenUsed/>
    <w:rsid w:val="006716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61045">
      <w:bodyDiv w:val="1"/>
      <w:marLeft w:val="0"/>
      <w:marRight w:val="0"/>
      <w:marTop w:val="0"/>
      <w:marBottom w:val="0"/>
      <w:divBdr>
        <w:top w:val="none" w:sz="0" w:space="0" w:color="auto"/>
        <w:left w:val="none" w:sz="0" w:space="0" w:color="auto"/>
        <w:bottom w:val="none" w:sz="0" w:space="0" w:color="auto"/>
        <w:right w:val="none" w:sz="0" w:space="0" w:color="auto"/>
      </w:divBdr>
    </w:div>
    <w:div w:id="7845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6655</Words>
  <Characters>37934</Characters>
  <Application>Microsoft Office Word</Application>
  <DocSecurity>0</DocSecurity>
  <Lines>316</Lines>
  <Paragraphs>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Ozgur YILDIZ</cp:lastModifiedBy>
  <cp:revision>2</cp:revision>
  <cp:lastPrinted>2024-01-12T04:56:00Z</cp:lastPrinted>
  <dcterms:created xsi:type="dcterms:W3CDTF">2026-02-27T12:36:00Z</dcterms:created>
  <dcterms:modified xsi:type="dcterms:W3CDTF">2026-02-27T12:36:00Z</dcterms:modified>
</cp:coreProperties>
</file>